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383"/>
      </w:tblGrid>
      <w:tr w:rsidR="00EC7F5A" w:rsidRPr="00315B4A" w14:paraId="16268164" w14:textId="77777777" w:rsidTr="00357488">
        <w:trPr>
          <w:cantSplit/>
        </w:trPr>
        <w:tc>
          <w:tcPr>
            <w:tcW w:w="4245" w:type="dxa"/>
            <w:shd w:val="clear" w:color="auto" w:fill="FFF2CC" w:themeFill="accent4" w:themeFillTint="33"/>
            <w:vAlign w:val="center"/>
          </w:tcPr>
          <w:p w14:paraId="252BFD68" w14:textId="3C6D86F7" w:rsidR="00EC7F5A" w:rsidRPr="00315B4A" w:rsidRDefault="00EC7F5A" w:rsidP="00EC7F5A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lang w:eastAsia="it-IT"/>
              </w:rPr>
            </w:pPr>
            <w:r w:rsidRPr="00315B4A">
              <w:rPr>
                <w:rFonts w:eastAsia="Times New Roman" w:cs="Calibri"/>
                <w:b/>
                <w:bCs/>
                <w:lang w:eastAsia="it-IT"/>
              </w:rPr>
              <w:t>SOGGETTO PROPONENTE</w:t>
            </w:r>
          </w:p>
        </w:tc>
        <w:tc>
          <w:tcPr>
            <w:tcW w:w="5383" w:type="dxa"/>
            <w:shd w:val="clear" w:color="auto" w:fill="FFF2CC" w:themeFill="accent4" w:themeFillTint="33"/>
            <w:vAlign w:val="center"/>
          </w:tcPr>
          <w:p w14:paraId="23A543CB" w14:textId="77777777" w:rsidR="00EC7F5A" w:rsidRPr="00315B4A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sz w:val="20"/>
                <w:szCs w:val="24"/>
                <w:lang w:eastAsia="ar-SA"/>
              </w:rPr>
            </w:pPr>
          </w:p>
        </w:tc>
      </w:tr>
      <w:tr w:rsidR="00EC7F5A" w:rsidRPr="00315B4A" w14:paraId="59AFC0ED" w14:textId="77777777" w:rsidTr="00357488">
        <w:trPr>
          <w:cantSplit/>
        </w:trPr>
        <w:tc>
          <w:tcPr>
            <w:tcW w:w="4245" w:type="dxa"/>
            <w:shd w:val="clear" w:color="auto" w:fill="FFF2CC" w:themeFill="accent4" w:themeFillTint="33"/>
            <w:vAlign w:val="center"/>
          </w:tcPr>
          <w:p w14:paraId="5E3E871C" w14:textId="1DE47AE8" w:rsidR="00EC7F5A" w:rsidRPr="00315B4A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315B4A">
              <w:rPr>
                <w:rFonts w:eastAsia="Times New Roman" w:cs="Calibri"/>
                <w:b/>
                <w:bCs/>
                <w:lang w:eastAsia="ar-SA"/>
              </w:rPr>
              <w:t>DENOMINAZIONE DE</w:t>
            </w:r>
            <w:r w:rsidR="00CB6A24" w:rsidRPr="00315B4A">
              <w:rPr>
                <w:rFonts w:eastAsia="Times New Roman" w:cs="Calibri"/>
                <w:b/>
                <w:bCs/>
                <w:lang w:eastAsia="ar-SA"/>
              </w:rPr>
              <w:t>L PROGETTO</w:t>
            </w:r>
          </w:p>
        </w:tc>
        <w:tc>
          <w:tcPr>
            <w:tcW w:w="5383" w:type="dxa"/>
            <w:shd w:val="clear" w:color="auto" w:fill="FFF2CC" w:themeFill="accent4" w:themeFillTint="33"/>
            <w:vAlign w:val="center"/>
          </w:tcPr>
          <w:p w14:paraId="1FD21657" w14:textId="77777777" w:rsidR="00EC7F5A" w:rsidRPr="00315B4A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sz w:val="20"/>
                <w:szCs w:val="24"/>
                <w:lang w:eastAsia="ar-SA"/>
              </w:rPr>
            </w:pPr>
          </w:p>
        </w:tc>
      </w:tr>
      <w:tr w:rsidR="00CB6A24" w:rsidRPr="00315B4A" w14:paraId="2DF3A5E7" w14:textId="77777777" w:rsidTr="00357488">
        <w:trPr>
          <w:cantSplit/>
        </w:trPr>
        <w:tc>
          <w:tcPr>
            <w:tcW w:w="4245" w:type="dxa"/>
            <w:shd w:val="clear" w:color="auto" w:fill="FFF2CC" w:themeFill="accent4" w:themeFillTint="33"/>
            <w:vAlign w:val="center"/>
          </w:tcPr>
          <w:p w14:paraId="39A6873F" w14:textId="4F26DD21" w:rsidR="00CB6A24" w:rsidRPr="00315B4A" w:rsidRDefault="00CB6A24" w:rsidP="00EC7F5A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315B4A">
              <w:rPr>
                <w:rFonts w:eastAsia="Times New Roman" w:cs="Calibri"/>
                <w:b/>
                <w:bCs/>
                <w:lang w:eastAsia="ar-SA"/>
              </w:rPr>
              <w:t>SPAZI</w:t>
            </w:r>
            <w:r w:rsidR="00827CEA" w:rsidRPr="00315B4A">
              <w:rPr>
                <w:rFonts w:eastAsia="Times New Roman" w:cs="Calibri"/>
                <w:b/>
                <w:bCs/>
                <w:lang w:eastAsia="ar-SA"/>
              </w:rPr>
              <w:t xml:space="preserve"> </w:t>
            </w:r>
            <w:r w:rsidRPr="00315B4A">
              <w:rPr>
                <w:rFonts w:eastAsia="Times New Roman" w:cs="Calibri"/>
                <w:b/>
                <w:bCs/>
                <w:lang w:eastAsia="ar-SA"/>
              </w:rPr>
              <w:t>COINVOLTI</w:t>
            </w:r>
          </w:p>
        </w:tc>
        <w:tc>
          <w:tcPr>
            <w:tcW w:w="5383" w:type="dxa"/>
            <w:shd w:val="clear" w:color="auto" w:fill="FFF2CC" w:themeFill="accent4" w:themeFillTint="33"/>
            <w:vAlign w:val="center"/>
          </w:tcPr>
          <w:p w14:paraId="449F4A56" w14:textId="77777777" w:rsidR="00CB6A24" w:rsidRPr="00315B4A" w:rsidRDefault="00CB6A24" w:rsidP="00EC7F5A">
            <w:pPr>
              <w:suppressAutoHyphens/>
              <w:spacing w:after="0" w:line="240" w:lineRule="auto"/>
              <w:rPr>
                <w:rFonts w:eastAsia="Times New Roman" w:cs="Calibri"/>
                <w:sz w:val="20"/>
                <w:szCs w:val="24"/>
                <w:lang w:eastAsia="ar-SA"/>
              </w:rPr>
            </w:pPr>
          </w:p>
        </w:tc>
      </w:tr>
      <w:tr w:rsidR="00EC7F5A" w:rsidRPr="00315B4A" w14:paraId="1053BAD4" w14:textId="77777777" w:rsidTr="00357488">
        <w:trPr>
          <w:cantSplit/>
        </w:trPr>
        <w:tc>
          <w:tcPr>
            <w:tcW w:w="4245" w:type="dxa"/>
            <w:shd w:val="clear" w:color="auto" w:fill="FFF2CC" w:themeFill="accent4" w:themeFillTint="33"/>
            <w:vAlign w:val="center"/>
          </w:tcPr>
          <w:p w14:paraId="46891C37" w14:textId="70A807C9" w:rsidR="00EC7F5A" w:rsidRPr="00315B4A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315B4A">
              <w:rPr>
                <w:rFonts w:eastAsia="Times New Roman" w:cs="Calibri"/>
                <w:b/>
                <w:bCs/>
                <w:lang w:eastAsia="ar-SA"/>
              </w:rPr>
              <w:t xml:space="preserve">COMUNE </w:t>
            </w:r>
            <w:r w:rsidR="74732FBB" w:rsidRPr="00315B4A">
              <w:rPr>
                <w:rFonts w:eastAsia="Times New Roman" w:cs="Calibri"/>
                <w:b/>
                <w:bCs/>
                <w:lang w:eastAsia="ar-SA"/>
              </w:rPr>
              <w:t>E PROVINCIA</w:t>
            </w:r>
            <w:r w:rsidRPr="00315B4A">
              <w:rPr>
                <w:rFonts w:cs="Calibri"/>
              </w:rPr>
              <w:br/>
            </w:r>
            <w:r w:rsidRPr="00315B4A">
              <w:rPr>
                <w:rFonts w:eastAsia="Times New Roman" w:cs="Calibri"/>
                <w:b/>
                <w:bCs/>
                <w:lang w:eastAsia="ar-SA"/>
              </w:rPr>
              <w:t>SEDE DEL</w:t>
            </w:r>
            <w:r w:rsidR="00CB6A24" w:rsidRPr="00315B4A">
              <w:rPr>
                <w:rFonts w:eastAsia="Times New Roman" w:cs="Calibri"/>
                <w:b/>
                <w:bCs/>
                <w:lang w:eastAsia="ar-SA"/>
              </w:rPr>
              <w:t xml:space="preserve"> PROGETTO</w:t>
            </w:r>
          </w:p>
        </w:tc>
        <w:tc>
          <w:tcPr>
            <w:tcW w:w="5383" w:type="dxa"/>
            <w:shd w:val="clear" w:color="auto" w:fill="FFF2CC" w:themeFill="accent4" w:themeFillTint="33"/>
            <w:vAlign w:val="center"/>
          </w:tcPr>
          <w:p w14:paraId="150C34D6" w14:textId="77777777" w:rsidR="00EC7F5A" w:rsidRPr="00315B4A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sz w:val="20"/>
                <w:szCs w:val="24"/>
                <w:lang w:eastAsia="ar-SA"/>
              </w:rPr>
            </w:pPr>
          </w:p>
        </w:tc>
      </w:tr>
    </w:tbl>
    <w:p w14:paraId="788FF9EB" w14:textId="77777777" w:rsidR="00357488" w:rsidRDefault="00357488" w:rsidP="00357488">
      <w:pPr>
        <w:keepNext/>
        <w:suppressAutoHyphens/>
        <w:spacing w:after="0" w:line="240" w:lineRule="auto"/>
        <w:outlineLvl w:val="4"/>
        <w:rPr>
          <w:rFonts w:eastAsia="Times New Roman" w:cs="Calibri"/>
          <w:b/>
          <w:bCs/>
          <w:sz w:val="28"/>
          <w:szCs w:val="24"/>
          <w:lang w:eastAsia="zh-CN"/>
        </w:rPr>
      </w:pPr>
    </w:p>
    <w:p w14:paraId="5C4EF091" w14:textId="77777777" w:rsidR="00357488" w:rsidRDefault="00357488" w:rsidP="00357488">
      <w:pPr>
        <w:keepNext/>
        <w:suppressAutoHyphens/>
        <w:spacing w:after="0" w:line="240" w:lineRule="auto"/>
        <w:outlineLvl w:val="4"/>
        <w:rPr>
          <w:rFonts w:eastAsia="Times New Roman" w:cs="Calibri"/>
          <w:b/>
          <w:bCs/>
          <w:sz w:val="28"/>
          <w:szCs w:val="24"/>
          <w:lang w:eastAsia="zh-CN"/>
        </w:rPr>
      </w:pPr>
    </w:p>
    <w:p w14:paraId="2ED29BE2" w14:textId="77777777" w:rsidR="00EC1EC4" w:rsidRDefault="00EC1EC4" w:rsidP="00357488">
      <w:pPr>
        <w:keepNext/>
        <w:suppressAutoHyphens/>
        <w:spacing w:after="0" w:line="240" w:lineRule="auto"/>
        <w:outlineLvl w:val="4"/>
        <w:rPr>
          <w:rFonts w:eastAsia="Times New Roman" w:cs="Calibri"/>
          <w:b/>
          <w:bCs/>
          <w:sz w:val="28"/>
          <w:szCs w:val="24"/>
          <w:lang w:eastAsia="zh-CN"/>
        </w:rPr>
      </w:pPr>
    </w:p>
    <w:p w14:paraId="4C6EAD78" w14:textId="46739CB0" w:rsidR="00425033" w:rsidRPr="00315B4A" w:rsidRDefault="00EC7F5A" w:rsidP="00357488">
      <w:pPr>
        <w:keepNext/>
        <w:suppressAutoHyphens/>
        <w:spacing w:after="0" w:line="240" w:lineRule="auto"/>
        <w:jc w:val="center"/>
        <w:outlineLvl w:val="4"/>
        <w:rPr>
          <w:rFonts w:eastAsia="Times New Roman" w:cs="Calibri"/>
          <w:b/>
          <w:bCs/>
          <w:sz w:val="20"/>
          <w:szCs w:val="24"/>
          <w:lang w:eastAsia="zh-CN"/>
        </w:rPr>
      </w:pPr>
      <w:r w:rsidRPr="00315B4A">
        <w:rPr>
          <w:rFonts w:eastAsia="Times New Roman" w:cs="Calibri"/>
          <w:b/>
          <w:bCs/>
          <w:sz w:val="28"/>
          <w:szCs w:val="24"/>
          <w:lang w:eastAsia="zh-CN"/>
        </w:rPr>
        <w:t>SCHEDA PROGETTO CORTO</w:t>
      </w:r>
      <w:r w:rsidR="00F76B31" w:rsidRPr="00315B4A">
        <w:rPr>
          <w:rFonts w:eastAsia="Times New Roman" w:cs="Calibri"/>
          <w:b/>
          <w:bCs/>
          <w:sz w:val="28"/>
          <w:szCs w:val="24"/>
          <w:lang w:eastAsia="zh-CN"/>
        </w:rPr>
        <w:t xml:space="preserve"> </w:t>
      </w:r>
      <w:r w:rsidRPr="00315B4A">
        <w:rPr>
          <w:rFonts w:eastAsia="Times New Roman" w:cs="Calibri"/>
          <w:b/>
          <w:bCs/>
          <w:sz w:val="28"/>
          <w:szCs w:val="24"/>
          <w:lang w:eastAsia="zh-CN"/>
        </w:rPr>
        <w:t xml:space="preserve">CIRCUITO – </w:t>
      </w:r>
      <w:r w:rsidR="004D3793" w:rsidRPr="00315B4A">
        <w:rPr>
          <w:rFonts w:eastAsia="Times New Roman" w:cs="Calibri"/>
          <w:b/>
          <w:bCs/>
          <w:sz w:val="28"/>
          <w:szCs w:val="24"/>
          <w:lang w:eastAsia="zh-CN"/>
        </w:rPr>
        <w:t>STAGIONI</w:t>
      </w:r>
      <w:r w:rsidRPr="00315B4A">
        <w:rPr>
          <w:rFonts w:eastAsia="Times New Roman" w:cs="Calibri"/>
          <w:b/>
          <w:bCs/>
          <w:sz w:val="28"/>
          <w:szCs w:val="24"/>
          <w:lang w:eastAsia="zh-CN"/>
        </w:rPr>
        <w:t xml:space="preserve"> 202</w:t>
      </w:r>
      <w:r w:rsidR="00524A45" w:rsidRPr="00315B4A">
        <w:rPr>
          <w:rFonts w:eastAsia="Times New Roman" w:cs="Calibri"/>
          <w:b/>
          <w:bCs/>
          <w:sz w:val="28"/>
          <w:szCs w:val="24"/>
          <w:lang w:eastAsia="zh-CN"/>
        </w:rPr>
        <w:t>5</w:t>
      </w:r>
      <w:r w:rsidR="004D3793" w:rsidRPr="00315B4A">
        <w:rPr>
          <w:rFonts w:eastAsia="Times New Roman" w:cs="Calibri"/>
          <w:b/>
          <w:bCs/>
          <w:sz w:val="28"/>
          <w:szCs w:val="24"/>
          <w:lang w:eastAsia="zh-CN"/>
        </w:rPr>
        <w:t>/202</w:t>
      </w:r>
      <w:r w:rsidR="00524A45" w:rsidRPr="00315B4A">
        <w:rPr>
          <w:rFonts w:eastAsia="Times New Roman" w:cs="Calibri"/>
          <w:b/>
          <w:bCs/>
          <w:sz w:val="28"/>
          <w:szCs w:val="24"/>
          <w:lang w:eastAsia="zh-CN"/>
        </w:rPr>
        <w:t>8</w:t>
      </w:r>
    </w:p>
    <w:p w14:paraId="721B252C" w14:textId="77777777" w:rsidR="007E0535" w:rsidRPr="00315B4A" w:rsidRDefault="007E0535" w:rsidP="00612482">
      <w:pPr>
        <w:suppressAutoHyphens/>
        <w:spacing w:after="0" w:line="240" w:lineRule="auto"/>
        <w:rPr>
          <w:rFonts w:eastAsia="Arial Unicode MS" w:cs="Calibri"/>
          <w:b/>
          <w:bCs/>
          <w:color w:val="000000"/>
          <w:lang w:eastAsia="ar-SA"/>
        </w:rPr>
      </w:pPr>
    </w:p>
    <w:p w14:paraId="5E012093" w14:textId="77777777" w:rsidR="00192BDB" w:rsidRPr="00315B4A" w:rsidRDefault="00192BDB" w:rsidP="00EF16A0">
      <w:pPr>
        <w:suppressAutoHyphens/>
        <w:spacing w:after="0" w:line="240" w:lineRule="auto"/>
        <w:rPr>
          <w:rFonts w:eastAsia="Arial Unicode MS" w:cs="Calibri"/>
          <w:b/>
          <w:bCs/>
          <w:color w:val="000000"/>
          <w:lang w:eastAsia="ar-SA"/>
        </w:rPr>
      </w:pPr>
    </w:p>
    <w:p w14:paraId="3B17B73B" w14:textId="6566EBC0" w:rsidR="00192BDB" w:rsidRPr="00315B4A" w:rsidRDefault="00192BDB" w:rsidP="0057033B">
      <w:pPr>
        <w:spacing w:after="0" w:line="360" w:lineRule="auto"/>
        <w:rPr>
          <w:rFonts w:cs="Calibri"/>
          <w:i/>
          <w:iCs/>
          <w:color w:val="000000" w:themeColor="text1"/>
        </w:rPr>
      </w:pPr>
      <w:r w:rsidRPr="00315B4A">
        <w:rPr>
          <w:rFonts w:cs="Calibri"/>
          <w:b/>
          <w:bCs/>
          <w:i/>
          <w:iCs/>
          <w:color w:val="000000" w:themeColor="text1"/>
        </w:rPr>
        <w:t>NOTA INTRODUTTIVA ALLA COMPILAZIONE</w:t>
      </w:r>
    </w:p>
    <w:p w14:paraId="1A181531" w14:textId="721087C3" w:rsidR="00192BDB" w:rsidRPr="00315B4A" w:rsidRDefault="00192BDB" w:rsidP="00192BDB">
      <w:pPr>
        <w:jc w:val="both"/>
        <w:rPr>
          <w:rFonts w:cs="Calibri"/>
          <w:i/>
          <w:iCs/>
          <w:color w:val="000000" w:themeColor="text1"/>
        </w:rPr>
      </w:pPr>
      <w:r w:rsidRPr="00315B4A">
        <w:rPr>
          <w:rFonts w:cs="Calibri"/>
          <w:i/>
          <w:iCs/>
          <w:color w:val="000000" w:themeColor="text1"/>
        </w:rPr>
        <w:t xml:space="preserve">Si ricorda che le progettualità proposte devono presentare come elementi centrali: le azioni culturali, gli spazi e i luoghi che vengono investiti da esse, il contesto territoriale (sociale, economico, culturale) in cui si opera, le reti che queste azioni sanno generare e gli ecosistemi cui sanno attingere. </w:t>
      </w:r>
    </w:p>
    <w:p w14:paraId="5C875926" w14:textId="08012BF3" w:rsidR="00192BDB" w:rsidRPr="00315B4A" w:rsidRDefault="00192BDB" w:rsidP="00192BDB">
      <w:pPr>
        <w:jc w:val="both"/>
        <w:rPr>
          <w:rFonts w:cs="Calibri"/>
          <w:i/>
          <w:iCs/>
          <w:color w:val="000000" w:themeColor="text1"/>
        </w:rPr>
      </w:pPr>
      <w:r w:rsidRPr="00315B4A">
        <w:rPr>
          <w:rFonts w:cs="Calibri"/>
          <w:i/>
          <w:iCs/>
          <w:color w:val="000000" w:themeColor="text1"/>
        </w:rPr>
        <w:t>Le proposte devono essere finalizzate a dare nuovo impulso alle dinamiche di animazione culturale, sociale, ed economica grazie ad una nuova o potenziata funzionalità degli spazi in cui si opera, cercando di favorire la creazione di un sistema qualificato di relazioni con altre realtà organizzative e con il tessuto sociale, culturale ed economico-produttivo in cui dette progettualità si inseriscono, con particolare attenzione alle realtà giovanili.</w:t>
      </w:r>
    </w:p>
    <w:p w14:paraId="300CF71C" w14:textId="77777777" w:rsidR="00192BDB" w:rsidRPr="00315B4A" w:rsidRDefault="00192BDB" w:rsidP="00192BDB">
      <w:pPr>
        <w:jc w:val="both"/>
        <w:rPr>
          <w:rFonts w:cs="Calibri"/>
          <w:i/>
          <w:iCs/>
          <w:color w:val="000000" w:themeColor="text1"/>
        </w:rPr>
      </w:pPr>
      <w:r w:rsidRPr="00315B4A">
        <w:rPr>
          <w:rFonts w:cs="Calibri"/>
          <w:i/>
          <w:iCs/>
          <w:color w:val="000000" w:themeColor="text1"/>
        </w:rPr>
        <w:t>Si raccomanda di privilegiare la concretezza e la sintesi nella compilazione della scheda predisposta secondo la traccia seguente.</w:t>
      </w:r>
    </w:p>
    <w:p w14:paraId="27FA7593" w14:textId="77777777" w:rsidR="00192BDB" w:rsidRDefault="00192BDB" w:rsidP="00EC7F5A">
      <w:pPr>
        <w:suppressAutoHyphens/>
        <w:spacing w:after="0" w:line="240" w:lineRule="auto"/>
        <w:ind w:left="142"/>
        <w:rPr>
          <w:rFonts w:eastAsia="Arial Unicode MS" w:cs="Calibri"/>
          <w:b/>
          <w:bCs/>
          <w:color w:val="000000"/>
          <w:lang w:eastAsia="ar-SA"/>
        </w:rPr>
      </w:pPr>
    </w:p>
    <w:p w14:paraId="68F17DD5" w14:textId="77777777" w:rsidR="00EC1EC4" w:rsidRDefault="00EC1EC4" w:rsidP="00EC7F5A">
      <w:pPr>
        <w:suppressAutoHyphens/>
        <w:spacing w:after="0" w:line="240" w:lineRule="auto"/>
        <w:ind w:left="142"/>
        <w:rPr>
          <w:rFonts w:eastAsia="Arial Unicode MS" w:cs="Calibri"/>
          <w:b/>
          <w:bCs/>
          <w:color w:val="000000"/>
          <w:lang w:eastAsia="ar-SA"/>
        </w:rPr>
      </w:pPr>
    </w:p>
    <w:p w14:paraId="4D6930E1" w14:textId="77777777" w:rsidR="00EC1EC4" w:rsidRPr="00315B4A" w:rsidRDefault="00EC1EC4" w:rsidP="00EC7F5A">
      <w:pPr>
        <w:suppressAutoHyphens/>
        <w:spacing w:after="0" w:line="240" w:lineRule="auto"/>
        <w:ind w:left="142"/>
        <w:rPr>
          <w:rFonts w:eastAsia="Arial Unicode MS" w:cs="Calibri"/>
          <w:b/>
          <w:bCs/>
          <w:color w:val="000000"/>
          <w:lang w:eastAsia="ar-SA"/>
        </w:rPr>
      </w:pPr>
    </w:p>
    <w:p w14:paraId="2E1B3903" w14:textId="77777777" w:rsidR="007E0535" w:rsidRPr="00315B4A" w:rsidRDefault="007E0535" w:rsidP="00EC7F5A">
      <w:pPr>
        <w:suppressAutoHyphens/>
        <w:spacing w:after="0" w:line="240" w:lineRule="auto"/>
        <w:ind w:left="142"/>
        <w:rPr>
          <w:rFonts w:eastAsia="Arial Unicode MS" w:cs="Calibri"/>
          <w:b/>
          <w:bCs/>
          <w:color w:val="000000"/>
          <w:lang w:eastAsia="ar-SA"/>
        </w:rPr>
      </w:pPr>
    </w:p>
    <w:p w14:paraId="65250652" w14:textId="40D71023" w:rsidR="00890D55" w:rsidRPr="00315B4A" w:rsidRDefault="00890D55" w:rsidP="00890D55">
      <w:pPr>
        <w:numPr>
          <w:ilvl w:val="0"/>
          <w:numId w:val="12"/>
        </w:numPr>
        <w:suppressAutoHyphens/>
        <w:spacing w:after="0" w:line="240" w:lineRule="auto"/>
        <w:rPr>
          <w:rFonts w:eastAsia="Arial Unicode MS" w:cs="Calibri"/>
          <w:b/>
          <w:bCs/>
          <w:color w:val="000000"/>
          <w:lang w:eastAsia="ar-SA"/>
        </w:rPr>
      </w:pPr>
      <w:r w:rsidRPr="00315B4A">
        <w:rPr>
          <w:rFonts w:eastAsia="Arial Unicode MS" w:cs="Calibri"/>
          <w:b/>
          <w:bCs/>
          <w:color w:val="000000" w:themeColor="text1"/>
          <w:lang w:eastAsia="ar-SA"/>
        </w:rPr>
        <w:t>Breve curriculum dell’</w:t>
      </w:r>
      <w:r w:rsidR="00CB6A24" w:rsidRPr="00315B4A">
        <w:rPr>
          <w:rFonts w:eastAsia="Arial Unicode MS" w:cs="Calibri"/>
          <w:b/>
          <w:bCs/>
          <w:color w:val="000000" w:themeColor="text1"/>
          <w:lang w:eastAsia="ar-SA"/>
        </w:rPr>
        <w:t>E</w:t>
      </w:r>
      <w:r w:rsidRPr="00315B4A">
        <w:rPr>
          <w:rFonts w:eastAsia="Arial Unicode MS" w:cs="Calibri"/>
          <w:b/>
          <w:bCs/>
          <w:color w:val="000000" w:themeColor="text1"/>
          <w:lang w:eastAsia="ar-SA"/>
        </w:rPr>
        <w:t>nte proponente e de</w:t>
      </w:r>
      <w:r w:rsidR="004D4DB3" w:rsidRPr="00315B4A">
        <w:rPr>
          <w:rFonts w:eastAsia="Arial Unicode MS" w:cs="Calibri"/>
          <w:b/>
          <w:bCs/>
          <w:color w:val="000000" w:themeColor="text1"/>
          <w:lang w:eastAsia="ar-SA"/>
        </w:rPr>
        <w:t xml:space="preserve">gli </w:t>
      </w:r>
      <w:r w:rsidR="00CB6A24" w:rsidRPr="00315B4A">
        <w:rPr>
          <w:rFonts w:eastAsia="Arial Unicode MS" w:cs="Calibri"/>
          <w:b/>
          <w:bCs/>
          <w:color w:val="000000" w:themeColor="text1"/>
          <w:lang w:eastAsia="ar-SA"/>
        </w:rPr>
        <w:t>E</w:t>
      </w:r>
      <w:r w:rsidR="004D4DB3" w:rsidRPr="00315B4A">
        <w:rPr>
          <w:rFonts w:eastAsia="Arial Unicode MS" w:cs="Calibri"/>
          <w:b/>
          <w:bCs/>
          <w:color w:val="000000" w:themeColor="text1"/>
          <w:lang w:eastAsia="ar-SA"/>
        </w:rPr>
        <w:t>nti partner (solo in caso di partenariati)</w:t>
      </w:r>
    </w:p>
    <w:p w14:paraId="5870742B" w14:textId="77777777" w:rsidR="00890D55" w:rsidRPr="00315B4A" w:rsidRDefault="00890D55" w:rsidP="00890D55">
      <w:pPr>
        <w:suppressAutoHyphens/>
        <w:spacing w:after="0" w:line="240" w:lineRule="auto"/>
        <w:ind w:left="720"/>
        <w:rPr>
          <w:rFonts w:eastAsia="Arial Unicode MS" w:cs="Calibri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9"/>
        <w:gridCol w:w="6889"/>
      </w:tblGrid>
      <w:tr w:rsidR="00890D55" w:rsidRPr="00315B4A" w14:paraId="1653A2E8" w14:textId="77777777" w:rsidTr="00662E6D">
        <w:trPr>
          <w:cantSplit/>
        </w:trPr>
        <w:tc>
          <w:tcPr>
            <w:tcW w:w="2770" w:type="dxa"/>
            <w:vAlign w:val="center"/>
          </w:tcPr>
          <w:p w14:paraId="41A8F151" w14:textId="0763EDE5" w:rsidR="00EF16A0" w:rsidRPr="00315B4A" w:rsidRDefault="00290212" w:rsidP="00A20DEC">
            <w:pPr>
              <w:suppressAutoHyphens/>
              <w:spacing w:after="0" w:line="240" w:lineRule="auto"/>
              <w:rPr>
                <w:rFonts w:eastAsia="Arial Unicode MS" w:cs="Calibri"/>
                <w:color w:val="000000"/>
                <w:lang w:eastAsia="ar-SA"/>
              </w:rPr>
            </w:pPr>
            <w:r w:rsidRPr="00315B4A">
              <w:rPr>
                <w:rFonts w:eastAsia="Arial Unicode MS" w:cs="Calibri"/>
                <w:color w:val="000000"/>
                <w:lang w:eastAsia="ar-SA"/>
              </w:rPr>
              <w:t>Breve curriculum dell’</w:t>
            </w:r>
            <w:r w:rsidR="00827CEA" w:rsidRPr="00315B4A">
              <w:rPr>
                <w:rFonts w:eastAsia="Arial Unicode MS" w:cs="Calibri"/>
                <w:color w:val="000000"/>
                <w:lang w:eastAsia="ar-SA"/>
              </w:rPr>
              <w:t>E</w:t>
            </w:r>
            <w:r w:rsidRPr="00315B4A">
              <w:rPr>
                <w:rFonts w:eastAsia="Arial Unicode MS" w:cs="Calibri"/>
                <w:color w:val="000000"/>
                <w:lang w:eastAsia="ar-SA"/>
              </w:rPr>
              <w:t xml:space="preserve">nte proponente e degli </w:t>
            </w:r>
            <w:r w:rsidR="00827CEA" w:rsidRPr="00315B4A">
              <w:rPr>
                <w:rFonts w:eastAsia="Arial Unicode MS" w:cs="Calibri"/>
                <w:color w:val="000000"/>
                <w:lang w:eastAsia="ar-SA"/>
              </w:rPr>
              <w:t>E</w:t>
            </w:r>
            <w:r w:rsidRPr="00315B4A">
              <w:rPr>
                <w:rFonts w:eastAsia="Arial Unicode MS" w:cs="Calibri"/>
                <w:color w:val="000000"/>
                <w:lang w:eastAsia="ar-SA"/>
              </w:rPr>
              <w:t>nti partner (solo in caso di partenariati)</w:t>
            </w:r>
          </w:p>
          <w:p w14:paraId="6D25838A" w14:textId="6A8CF27E" w:rsidR="001C1F74" w:rsidRPr="00315B4A" w:rsidRDefault="001C1F74" w:rsidP="00A20DEC">
            <w:pPr>
              <w:suppressAutoHyphens/>
              <w:spacing w:after="0" w:line="240" w:lineRule="auto"/>
              <w:rPr>
                <w:rFonts w:eastAsia="Arial Unicode MS" w:cs="Calibri"/>
                <w:color w:val="000000"/>
                <w:lang w:eastAsia="ar-SA"/>
              </w:rPr>
            </w:pP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(max.</w:t>
            </w:r>
            <w:r w:rsidR="004A2C19"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2</w:t>
            </w: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.000 battute spazi inclusi)</w:t>
            </w:r>
          </w:p>
        </w:tc>
        <w:tc>
          <w:tcPr>
            <w:tcW w:w="7008" w:type="dxa"/>
          </w:tcPr>
          <w:p w14:paraId="1444095F" w14:textId="043230A0" w:rsidR="00890D55" w:rsidRPr="00315B4A" w:rsidRDefault="00890D55" w:rsidP="00887E45">
            <w:pPr>
              <w:suppressAutoHyphens/>
              <w:spacing w:after="120" w:line="240" w:lineRule="auto"/>
              <w:jc w:val="both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Indicare </w:t>
            </w:r>
            <w:r w:rsidR="00CB6A24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Mission statutaria,</w:t>
            </w:r>
            <w:r w:rsidR="0067789C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 attività principal</w:t>
            </w:r>
            <w:r w:rsidR="00992FBC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i</w:t>
            </w:r>
            <w:r w:rsidR="0067789C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 e caratterizzanti,</w:t>
            </w:r>
            <w:r w:rsidR="002F74D7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="0067789C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collaborazioni e partecipazioni di rilievo, eventuali premi e riconoscimenti</w:t>
            </w:r>
            <w:r w:rsidR="007C564C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.</w:t>
            </w:r>
          </w:p>
          <w:p w14:paraId="11284EFE" w14:textId="77777777" w:rsidR="00890D55" w:rsidRPr="00315B4A" w:rsidRDefault="00890D55" w:rsidP="00662E6D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86AA9B3" w14:textId="77777777" w:rsidR="00493E6A" w:rsidRPr="00315B4A" w:rsidRDefault="00493E6A" w:rsidP="00662E6D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526B12B5" w14:textId="77777777" w:rsidR="00890D55" w:rsidRDefault="00890D55" w:rsidP="00662E6D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66C077D" w14:textId="77777777" w:rsidR="00EC1EC4" w:rsidRPr="00315B4A" w:rsidRDefault="00EC1EC4" w:rsidP="00662E6D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0B97893" w14:textId="77777777" w:rsidR="00890D55" w:rsidRPr="00315B4A" w:rsidRDefault="00890D55" w:rsidP="00662E6D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462F8F26" w14:textId="77777777" w:rsidR="00890D55" w:rsidRPr="00315B4A" w:rsidRDefault="00890D55" w:rsidP="00890D55">
      <w:pPr>
        <w:suppressAutoHyphens/>
        <w:spacing w:after="0" w:line="240" w:lineRule="auto"/>
        <w:ind w:left="720"/>
        <w:rPr>
          <w:rFonts w:eastAsia="Arial Unicode MS" w:cs="Calibri"/>
          <w:b/>
          <w:bCs/>
          <w:color w:val="000000"/>
          <w:lang w:eastAsia="ar-SA"/>
        </w:rPr>
      </w:pPr>
    </w:p>
    <w:p w14:paraId="133DE22E" w14:textId="77777777" w:rsidR="00612482" w:rsidRPr="00315B4A" w:rsidRDefault="00612482" w:rsidP="00890D55">
      <w:pPr>
        <w:suppressAutoHyphens/>
        <w:spacing w:after="0" w:line="240" w:lineRule="auto"/>
        <w:ind w:left="720"/>
        <w:rPr>
          <w:rFonts w:eastAsia="Arial Unicode MS" w:cs="Calibri"/>
          <w:b/>
          <w:bCs/>
          <w:color w:val="000000"/>
          <w:lang w:eastAsia="ar-SA"/>
        </w:rPr>
      </w:pPr>
    </w:p>
    <w:p w14:paraId="365CB135" w14:textId="41886C7C" w:rsidR="00EC7F5A" w:rsidRPr="00315B4A" w:rsidRDefault="00CB6A24" w:rsidP="00890D55">
      <w:pPr>
        <w:numPr>
          <w:ilvl w:val="0"/>
          <w:numId w:val="12"/>
        </w:numPr>
        <w:suppressAutoHyphens/>
        <w:spacing w:after="0" w:line="240" w:lineRule="auto"/>
        <w:rPr>
          <w:rFonts w:eastAsia="Arial Unicode MS" w:cs="Calibri"/>
          <w:b/>
          <w:bCs/>
          <w:color w:val="000000"/>
          <w:lang w:eastAsia="ar-SA"/>
        </w:rPr>
      </w:pPr>
      <w:r w:rsidRPr="00315B4A">
        <w:rPr>
          <w:rFonts w:eastAsia="Arial Unicode MS" w:cs="Calibri"/>
          <w:b/>
          <w:bCs/>
          <w:color w:val="000000" w:themeColor="text1"/>
          <w:lang w:eastAsia="ar-SA"/>
        </w:rPr>
        <w:t>Struttura organizzativa e f</w:t>
      </w:r>
      <w:r w:rsidR="00EC7F5A" w:rsidRPr="00315B4A">
        <w:rPr>
          <w:rFonts w:eastAsia="Arial Unicode MS" w:cs="Calibri"/>
          <w:b/>
          <w:bCs/>
          <w:color w:val="000000" w:themeColor="text1"/>
          <w:lang w:eastAsia="ar-SA"/>
        </w:rPr>
        <w:t>igure professionali coinvolte nello staff del progetto</w:t>
      </w:r>
    </w:p>
    <w:p w14:paraId="779214D9" w14:textId="77777777" w:rsidR="00EC7F5A" w:rsidRPr="00315B4A" w:rsidRDefault="00EC7F5A" w:rsidP="00EC7F5A">
      <w:pPr>
        <w:suppressAutoHyphens/>
        <w:spacing w:after="0" w:line="240" w:lineRule="auto"/>
        <w:ind w:left="720"/>
        <w:rPr>
          <w:rFonts w:eastAsia="Arial Unicode MS" w:cs="Calibri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6887"/>
      </w:tblGrid>
      <w:tr w:rsidR="00EC7F5A" w:rsidRPr="00315B4A" w14:paraId="5BA9CF23" w14:textId="77777777" w:rsidTr="0015657E">
        <w:trPr>
          <w:cantSplit/>
        </w:trPr>
        <w:tc>
          <w:tcPr>
            <w:tcW w:w="2741" w:type="dxa"/>
            <w:vAlign w:val="center"/>
          </w:tcPr>
          <w:p w14:paraId="5ED0E4F5" w14:textId="34749241" w:rsidR="00EC7F5A" w:rsidRPr="00315B4A" w:rsidRDefault="00CB6A24" w:rsidP="00EC7F5A">
            <w:pPr>
              <w:keepNext/>
              <w:spacing w:after="0" w:line="240" w:lineRule="auto"/>
              <w:outlineLvl w:val="0"/>
              <w:rPr>
                <w:rFonts w:eastAsia="Arial Unicode MS" w:cs="Calibri"/>
                <w:color w:val="000000" w:themeColor="text1"/>
                <w:lang w:eastAsia="it-IT"/>
              </w:rPr>
            </w:pPr>
            <w:r w:rsidRPr="00315B4A">
              <w:rPr>
                <w:rFonts w:eastAsia="Arial Unicode MS" w:cs="Calibri"/>
                <w:color w:val="000000" w:themeColor="text1"/>
                <w:lang w:eastAsia="it-IT"/>
              </w:rPr>
              <w:t>Struttura organizzativa e f</w:t>
            </w:r>
            <w:r w:rsidR="00EC7F5A" w:rsidRPr="00315B4A">
              <w:rPr>
                <w:rFonts w:eastAsia="Arial Unicode MS" w:cs="Calibri"/>
                <w:color w:val="000000" w:themeColor="text1"/>
                <w:lang w:eastAsia="it-IT"/>
              </w:rPr>
              <w:t>igure professionali coinvolte nello staff del progetto</w:t>
            </w:r>
          </w:p>
          <w:p w14:paraId="1D0708BC" w14:textId="65AB7AE2" w:rsidR="001C1F74" w:rsidRPr="00315B4A" w:rsidRDefault="001C1F74" w:rsidP="00EC7F5A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lang w:eastAsia="it-IT"/>
              </w:rPr>
            </w:pP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(max.</w:t>
            </w:r>
            <w:r w:rsidR="009F5CBC"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2</w:t>
            </w: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.000 battute spazi inclusi)</w:t>
            </w:r>
          </w:p>
        </w:tc>
        <w:tc>
          <w:tcPr>
            <w:tcW w:w="6887" w:type="dxa"/>
          </w:tcPr>
          <w:p w14:paraId="00B56423" w14:textId="0DE5AEE3" w:rsidR="00EC7F5A" w:rsidRPr="00315B4A" w:rsidRDefault="71E4AE70" w:rsidP="1CBD3515">
            <w:pPr>
              <w:suppressAutoHyphens/>
              <w:spacing w:after="12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Specificare </w:t>
            </w:r>
            <w:r w:rsidR="00CB6A24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la struttura organizzativa con un </w:t>
            </w:r>
            <w:r w:rsidR="3461712E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b</w:t>
            </w:r>
            <w:r w:rsidR="6BC96E5E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r</w:t>
            </w:r>
            <w:r w:rsidR="3461712E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eve </w:t>
            </w:r>
            <w:r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profilo, ruolo e competenze delle figure professionali coinvolte a vario titolo nello staff.</w:t>
            </w:r>
          </w:p>
          <w:p w14:paraId="615A9D52" w14:textId="77777777" w:rsidR="00493E6A" w:rsidRPr="00315B4A" w:rsidRDefault="00493E6A" w:rsidP="00EC7F5A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C217923" w14:textId="77777777" w:rsidR="00493E6A" w:rsidRDefault="00493E6A" w:rsidP="00EC7F5A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165AE559" w14:textId="77777777" w:rsidR="00EC1EC4" w:rsidRDefault="00EC1EC4" w:rsidP="00EC7F5A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B6DB48F" w14:textId="77777777" w:rsidR="00ED3E14" w:rsidRPr="00315B4A" w:rsidRDefault="00ED3E14" w:rsidP="00EC7F5A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10B5ADD" w14:textId="77777777" w:rsidR="00EC7F5A" w:rsidRPr="00315B4A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6BCE4B11" w14:textId="77777777" w:rsidR="0015657E" w:rsidRPr="00315B4A" w:rsidRDefault="0015657E" w:rsidP="0015657E">
      <w:pPr>
        <w:suppressAutoHyphens/>
        <w:spacing w:after="0" w:line="240" w:lineRule="auto"/>
        <w:ind w:left="720"/>
        <w:rPr>
          <w:rFonts w:eastAsia="Times New Roman" w:cs="Calibri"/>
          <w:lang w:eastAsia="ar-SA"/>
        </w:rPr>
      </w:pPr>
    </w:p>
    <w:p w14:paraId="2140C4DD" w14:textId="77777777" w:rsidR="007E0535" w:rsidRPr="00315B4A" w:rsidRDefault="007E0535" w:rsidP="0015657E">
      <w:pPr>
        <w:suppressAutoHyphens/>
        <w:spacing w:after="0" w:line="240" w:lineRule="auto"/>
        <w:ind w:left="720"/>
        <w:rPr>
          <w:rFonts w:eastAsia="Times New Roman" w:cs="Calibri"/>
          <w:lang w:eastAsia="ar-SA"/>
        </w:rPr>
      </w:pPr>
    </w:p>
    <w:p w14:paraId="03F6E40E" w14:textId="449519A2" w:rsidR="5BE24D9F" w:rsidRPr="00315B4A" w:rsidRDefault="5BE24D9F" w:rsidP="0AC66DB0">
      <w:pPr>
        <w:pStyle w:val="Paragrafoelenco"/>
        <w:numPr>
          <w:ilvl w:val="0"/>
          <w:numId w:val="12"/>
        </w:numPr>
        <w:rPr>
          <w:rFonts w:ascii="Calibri" w:hAnsi="Calibri" w:cs="Calibri"/>
        </w:rPr>
      </w:pPr>
      <w:r w:rsidRPr="00315B4A">
        <w:rPr>
          <w:rFonts w:ascii="Calibri" w:eastAsia="Arial Unicode MS" w:hAnsi="Calibri" w:cs="Calibri"/>
          <w:b/>
          <w:bCs/>
          <w:color w:val="000000" w:themeColor="text1"/>
          <w:sz w:val="22"/>
          <w:szCs w:val="22"/>
        </w:rPr>
        <w:lastRenderedPageBreak/>
        <w:t>Relazione con il territorio e la comunità</w:t>
      </w:r>
    </w:p>
    <w:p w14:paraId="58DE9366" w14:textId="77777777" w:rsidR="006B58A0" w:rsidRPr="00315B4A" w:rsidRDefault="006B58A0" w:rsidP="006B58A0">
      <w:pPr>
        <w:pStyle w:val="Paragrafoelenco"/>
        <w:ind w:left="72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7"/>
        <w:gridCol w:w="6891"/>
      </w:tblGrid>
      <w:tr w:rsidR="00CF0B6E" w:rsidRPr="00315B4A" w14:paraId="44C6CFD4" w14:textId="77777777" w:rsidTr="0AC66DB0">
        <w:trPr>
          <w:cantSplit/>
        </w:trPr>
        <w:tc>
          <w:tcPr>
            <w:tcW w:w="2770" w:type="dxa"/>
            <w:vAlign w:val="center"/>
          </w:tcPr>
          <w:p w14:paraId="73F9ED28" w14:textId="560C1004" w:rsidR="00666321" w:rsidRPr="00315B4A" w:rsidRDefault="002F6E69" w:rsidP="006752A6">
            <w:pPr>
              <w:keepNext/>
              <w:spacing w:after="0" w:line="240" w:lineRule="auto"/>
              <w:outlineLvl w:val="0"/>
              <w:rPr>
                <w:rFonts w:eastAsia="Times New Roman" w:cs="Calibri"/>
                <w:lang w:eastAsia="it-IT"/>
              </w:rPr>
            </w:pPr>
            <w:r w:rsidRPr="00315B4A">
              <w:rPr>
                <w:rFonts w:eastAsia="Times New Roman" w:cs="Calibri"/>
                <w:lang w:eastAsia="it-IT"/>
              </w:rPr>
              <w:t xml:space="preserve">Capacità di intercettare </w:t>
            </w:r>
            <w:r w:rsidR="00C91118" w:rsidRPr="00315B4A">
              <w:rPr>
                <w:rFonts w:eastAsia="Times New Roman" w:cs="Calibri"/>
                <w:lang w:eastAsia="it-IT"/>
              </w:rPr>
              <w:t>carenze ed esigenze del territorio e della comunità di riferimento</w:t>
            </w:r>
          </w:p>
          <w:p w14:paraId="15F09AFC" w14:textId="1F238E89" w:rsidR="0015657E" w:rsidRPr="00315B4A" w:rsidRDefault="009F5CBC" w:rsidP="006752A6">
            <w:pPr>
              <w:keepNext/>
              <w:spacing w:after="0" w:line="240" w:lineRule="auto"/>
              <w:outlineLvl w:val="0"/>
              <w:rPr>
                <w:rFonts w:eastAsia="Times New Roman" w:cs="Calibri"/>
                <w:lang w:eastAsia="it-IT"/>
              </w:rPr>
            </w:pP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(max.</w:t>
            </w:r>
            <w:r w:rsidR="004A2C19"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2</w:t>
            </w: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.000 battute spazi inclusi)</w:t>
            </w:r>
          </w:p>
        </w:tc>
        <w:tc>
          <w:tcPr>
            <w:tcW w:w="7008" w:type="dxa"/>
          </w:tcPr>
          <w:p w14:paraId="1A918B6C" w14:textId="2B54012A" w:rsidR="0015657E" w:rsidRPr="00315B4A" w:rsidRDefault="7135A8E8" w:rsidP="0AC66DB0">
            <w:pPr>
              <w:suppressAutoHyphens/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Descrivere </w:t>
            </w:r>
            <w:r w:rsidR="00CB6A24"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quali sono i bisogni delle realtà e del territorio in cui il proponente opera, </w:t>
            </w:r>
            <w:r w:rsidR="006B58A0"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ai quali si ritiene importante rispondere con la valorizzazione di uno o più spazi, attraverso un progetto</w:t>
            </w:r>
            <w:r w:rsidR="00CB6A24"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6B58A0"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che sia in grado di </w:t>
            </w:r>
            <w:r w:rsidR="00684B84"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favorire processi di </w:t>
            </w:r>
            <w:r w:rsidR="006B58A0"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innovazione sociale e culturale. </w:t>
            </w:r>
            <w:r w:rsidR="47F6DB74"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Specificare le azioni volte a stimolare, attivare e consolidare la partecipazione di nuovi settori di pubblico, e ad incrementare la conoscenza delle arti performative, con una specifica attenzione per i linguaggi della scena contemporanea</w:t>
            </w:r>
            <w:r w:rsidR="4A6FF8EB"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. </w:t>
            </w:r>
            <w:r w:rsidR="4A6FF8EB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Specificare inoltre se è prevista una programmazione dedicata in toto o in parte alle nuove generazioni (non obbligatorio).</w:t>
            </w:r>
          </w:p>
          <w:p w14:paraId="4848A457" w14:textId="77777777" w:rsidR="0015657E" w:rsidRDefault="0015657E" w:rsidP="09E27A12">
            <w:pPr>
              <w:suppressAutoHyphens/>
              <w:spacing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</w:p>
          <w:p w14:paraId="07F571DE" w14:textId="77777777" w:rsidR="00EC1EC4" w:rsidRDefault="00EC1EC4" w:rsidP="09E27A12">
            <w:pPr>
              <w:suppressAutoHyphens/>
              <w:spacing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</w:p>
          <w:p w14:paraId="3C73E28B" w14:textId="174EE440" w:rsidR="00EC1EC4" w:rsidRPr="00315B4A" w:rsidRDefault="00EC1EC4" w:rsidP="09E27A12">
            <w:pPr>
              <w:suppressAutoHyphens/>
              <w:spacing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322C6B28" w14:textId="77777777" w:rsidR="00684B84" w:rsidRPr="00315B4A" w:rsidRDefault="00684B84" w:rsidP="0AC66DB0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04736833" w14:textId="77777777" w:rsidR="0AC66DB0" w:rsidRPr="00315B4A" w:rsidRDefault="0AC66DB0" w:rsidP="0AC66DB0">
      <w:pPr>
        <w:spacing w:after="0" w:line="240" w:lineRule="auto"/>
        <w:rPr>
          <w:rFonts w:eastAsia="Times New Roman" w:cs="Calibri"/>
          <w:lang w:eastAsia="ar-SA"/>
        </w:rPr>
      </w:pPr>
    </w:p>
    <w:p w14:paraId="56733F28" w14:textId="3C0FD6BC" w:rsidR="4A6FF8EB" w:rsidRPr="00315B4A" w:rsidRDefault="4A6FF8EB" w:rsidP="0AC66DB0">
      <w:pPr>
        <w:pStyle w:val="Paragrafoelenco"/>
        <w:numPr>
          <w:ilvl w:val="0"/>
          <w:numId w:val="12"/>
        </w:numPr>
        <w:rPr>
          <w:rFonts w:ascii="Calibri" w:eastAsia="Arial Unicode MS" w:hAnsi="Calibri" w:cs="Calibri"/>
          <w:b/>
          <w:bCs/>
          <w:color w:val="000000" w:themeColor="text1"/>
          <w:sz w:val="22"/>
          <w:szCs w:val="22"/>
        </w:rPr>
      </w:pPr>
      <w:r w:rsidRPr="00315B4A">
        <w:rPr>
          <w:rFonts w:ascii="Calibri" w:eastAsia="Arial Unicode MS" w:hAnsi="Calibri" w:cs="Calibri"/>
          <w:b/>
          <w:bCs/>
          <w:color w:val="000000" w:themeColor="text1"/>
          <w:sz w:val="22"/>
          <w:szCs w:val="22"/>
        </w:rPr>
        <w:t>Qualità artistica, rischio culturale e multidisciplinarietà</w:t>
      </w:r>
    </w:p>
    <w:p w14:paraId="35856069" w14:textId="77777777" w:rsidR="0AC66DB0" w:rsidRPr="00315B4A" w:rsidRDefault="0AC66DB0" w:rsidP="0AC66DB0">
      <w:pPr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8"/>
        <w:gridCol w:w="6890"/>
      </w:tblGrid>
      <w:tr w:rsidR="0AC66DB0" w:rsidRPr="00315B4A" w14:paraId="3B4A82A5" w14:textId="77777777" w:rsidTr="609F4770">
        <w:trPr>
          <w:trHeight w:val="300"/>
        </w:trPr>
        <w:tc>
          <w:tcPr>
            <w:tcW w:w="2738" w:type="dxa"/>
            <w:vAlign w:val="center"/>
          </w:tcPr>
          <w:p w14:paraId="225899C5" w14:textId="77777777" w:rsidR="00C23487" w:rsidRDefault="00C23487" w:rsidP="0AC66DB0">
            <w:pPr>
              <w:keepNext/>
              <w:spacing w:after="0" w:line="240" w:lineRule="auto"/>
              <w:rPr>
                <w:rFonts w:eastAsia="Times New Roman" w:cs="Calibri"/>
                <w:lang w:eastAsia="it-IT"/>
              </w:rPr>
            </w:pPr>
          </w:p>
          <w:p w14:paraId="74A81BF8" w14:textId="33D51349" w:rsidR="0AC66DB0" w:rsidRPr="00315B4A" w:rsidRDefault="0AC66DB0" w:rsidP="0AC66DB0">
            <w:pPr>
              <w:keepNext/>
              <w:spacing w:after="0" w:line="240" w:lineRule="auto"/>
              <w:rPr>
                <w:rFonts w:eastAsia="Times New Roman" w:cs="Calibri"/>
                <w:lang w:eastAsia="it-IT"/>
              </w:rPr>
            </w:pPr>
            <w:r w:rsidRPr="00315B4A">
              <w:rPr>
                <w:rFonts w:eastAsia="Times New Roman" w:cs="Calibri"/>
                <w:lang w:eastAsia="it-IT"/>
              </w:rPr>
              <w:t>Assunzione del rischio culturale, capacità del progetto di intercettare proposte artistiche di rilievo e innovative</w:t>
            </w:r>
          </w:p>
          <w:p w14:paraId="4B9FC948" w14:textId="19D718A0" w:rsidR="0AC66DB0" w:rsidRPr="00315B4A" w:rsidRDefault="0AC66DB0" w:rsidP="609F4770">
            <w:pPr>
              <w:keepNext/>
              <w:spacing w:after="0" w:line="240" w:lineRule="auto"/>
              <w:outlineLvl w:val="0"/>
              <w:rPr>
                <w:rFonts w:eastAsia="Times New Roman" w:cs="Calibri"/>
                <w:lang w:eastAsia="it-IT"/>
              </w:rPr>
            </w:pP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(max.2.000 battute spazi inclusi)</w:t>
            </w:r>
          </w:p>
          <w:p w14:paraId="4BD0BEFC" w14:textId="1DFFE2C8" w:rsidR="0AC66DB0" w:rsidRPr="00315B4A" w:rsidRDefault="0AC66DB0" w:rsidP="609F4770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890" w:type="dxa"/>
          </w:tcPr>
          <w:p w14:paraId="1041B807" w14:textId="1E022AB4" w:rsidR="0AC66DB0" w:rsidRPr="00315B4A" w:rsidRDefault="0AC66DB0" w:rsidP="0AC66DB0">
            <w:pPr>
              <w:spacing w:after="120"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315B4A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Dettagliare le modalità attraverso le quali il progetto intende investire sul rischio culturale, vale a dire sulla programmazione di spettacoli che utilizzino linguaggi innovativi e contemporanei, e che non abbiano un'esclusiva finalità commerciale e di puro intrattenimento. Specificare la varietà di discipline performative sollecitate dal progetto e la loro incidenza rispetto al complesso dell’attività prevista.</w:t>
            </w:r>
          </w:p>
          <w:p w14:paraId="7D0C8651" w14:textId="77777777" w:rsidR="00EC1EC4" w:rsidRPr="00315B4A" w:rsidRDefault="00EC1EC4" w:rsidP="0AC66DB0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ar-SA"/>
              </w:rPr>
            </w:pPr>
          </w:p>
        </w:tc>
      </w:tr>
    </w:tbl>
    <w:p w14:paraId="6191F9EB" w14:textId="7AEB73A7" w:rsidR="0AC66DB0" w:rsidRPr="00315B4A" w:rsidRDefault="0AC66DB0" w:rsidP="0AC66DB0">
      <w:pPr>
        <w:spacing w:after="0" w:line="240" w:lineRule="auto"/>
        <w:rPr>
          <w:rFonts w:eastAsia="Times New Roman" w:cs="Calibri"/>
          <w:lang w:eastAsia="ar-SA"/>
        </w:rPr>
      </w:pPr>
    </w:p>
    <w:p w14:paraId="0EB89268" w14:textId="19415EFB" w:rsidR="0AC66DB0" w:rsidRPr="00315B4A" w:rsidRDefault="0AC66DB0" w:rsidP="0AC66DB0">
      <w:pPr>
        <w:spacing w:after="0" w:line="240" w:lineRule="auto"/>
        <w:rPr>
          <w:rFonts w:eastAsia="Times New Roman" w:cs="Calibri"/>
          <w:lang w:eastAsia="ar-SA"/>
        </w:rPr>
      </w:pPr>
    </w:p>
    <w:p w14:paraId="72B706CB" w14:textId="1FDFF161" w:rsidR="00684B84" w:rsidRPr="00315B4A" w:rsidRDefault="00684B84" w:rsidP="00EC7F5A">
      <w:pPr>
        <w:pStyle w:val="Paragrafoelenco"/>
        <w:numPr>
          <w:ilvl w:val="0"/>
          <w:numId w:val="12"/>
        </w:numPr>
        <w:rPr>
          <w:rFonts w:ascii="Calibri" w:hAnsi="Calibri" w:cs="Calibri"/>
        </w:rPr>
      </w:pPr>
      <w:r w:rsidRPr="00315B4A">
        <w:rPr>
          <w:rFonts w:ascii="Calibri" w:hAnsi="Calibri" w:cs="Calibri"/>
          <w:b/>
          <w:bCs/>
          <w:sz w:val="22"/>
          <w:szCs w:val="22"/>
        </w:rPr>
        <w:t>Utilizzo e valorizzazione degli spazi</w:t>
      </w:r>
    </w:p>
    <w:p w14:paraId="4D2929D3" w14:textId="339206B7" w:rsidR="609F4770" w:rsidRPr="00315B4A" w:rsidRDefault="609F4770" w:rsidP="00EC1EC4">
      <w:pPr>
        <w:spacing w:after="0"/>
        <w:ind w:left="72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8"/>
        <w:gridCol w:w="6890"/>
      </w:tblGrid>
      <w:tr w:rsidR="00684B84" w:rsidRPr="00315B4A" w14:paraId="2AFF3259" w14:textId="77777777" w:rsidTr="609F4770">
        <w:trPr>
          <w:cantSplit/>
        </w:trPr>
        <w:tc>
          <w:tcPr>
            <w:tcW w:w="2770" w:type="dxa"/>
            <w:vAlign w:val="center"/>
          </w:tcPr>
          <w:p w14:paraId="3FF75919" w14:textId="77777777" w:rsidR="00491A22" w:rsidRPr="00315B4A" w:rsidRDefault="00491A22" w:rsidP="00666321">
            <w:pPr>
              <w:suppressAutoHyphens/>
              <w:spacing w:after="0" w:line="240" w:lineRule="auto"/>
              <w:rPr>
                <w:rFonts w:eastAsia="Arial Unicode MS" w:cs="Calibri"/>
                <w:color w:val="000000"/>
                <w:lang w:eastAsia="ar-SA"/>
              </w:rPr>
            </w:pPr>
            <w:r w:rsidRPr="00315B4A">
              <w:rPr>
                <w:rFonts w:eastAsia="Times New Roman" w:cs="Calibri"/>
                <w:lang w:eastAsia="ar-SA"/>
              </w:rPr>
              <w:t>Capacità di attivare e valorizzare spazi altrimenti in disuso o scarsamente utilizzati dalla comunità</w:t>
            </w:r>
          </w:p>
          <w:p w14:paraId="77ED2FCC" w14:textId="5C6639D5" w:rsidR="00684B84" w:rsidRPr="00315B4A" w:rsidRDefault="00684B84" w:rsidP="609F4770">
            <w:pPr>
              <w:keepNext/>
              <w:spacing w:after="0" w:line="240" w:lineRule="auto"/>
              <w:outlineLvl w:val="0"/>
              <w:rPr>
                <w:rFonts w:eastAsia="Times New Roman" w:cs="Calibri"/>
                <w:lang w:eastAsia="it-IT"/>
              </w:rPr>
            </w:pP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(max.2.000 battute spazi inclusi)</w:t>
            </w:r>
          </w:p>
          <w:p w14:paraId="686FB567" w14:textId="41282A41" w:rsidR="00684B84" w:rsidRPr="00315B4A" w:rsidRDefault="00684B84" w:rsidP="609F4770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008" w:type="dxa"/>
          </w:tcPr>
          <w:p w14:paraId="2421635D" w14:textId="77777777" w:rsidR="00491A22" w:rsidRPr="00315B4A" w:rsidRDefault="00491A22" w:rsidP="00491A22">
            <w:pPr>
              <w:suppressAutoHyphens/>
              <w:spacing w:after="120" w:line="240" w:lineRule="auto"/>
              <w:rPr>
                <w:rFonts w:eastAsia="Arial Unicode MS" w:cs="Calibri"/>
                <w:i/>
                <w:iCs/>
                <w:color w:val="000000"/>
                <w:sz w:val="18"/>
                <w:szCs w:val="18"/>
                <w:lang w:eastAsia="ar-SA"/>
              </w:rPr>
            </w:pPr>
            <w:r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Descrivere sinteticamente lo spazio o gli spazi dove verrà sviluppato il progetto, le sue attuali condizioni e il suo attuale utilizzo; descrivere in che modo si andrà a intervenire sullo spazio in un’ottica di valorizzazione, sottolineando le modalità con cui la comunità potrà usufruirne, anche al di là della programmazione artistica. Specificare se sono previsti interventi di ristrutturazione.</w:t>
            </w:r>
          </w:p>
          <w:p w14:paraId="208F0D55" w14:textId="117E8D59" w:rsidR="00684B84" w:rsidRPr="00315B4A" w:rsidRDefault="00684B84" w:rsidP="00350085">
            <w:pPr>
              <w:suppressAutoHyphens/>
              <w:spacing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4717B1BA" w14:textId="77777777" w:rsidR="00684B84" w:rsidRPr="00315B4A" w:rsidRDefault="00684B84" w:rsidP="00EC7F5A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4596F192" w14:textId="77777777" w:rsidR="00684B84" w:rsidRPr="00315B4A" w:rsidRDefault="00684B84" w:rsidP="00EC7F5A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4D6C1453" w14:textId="1AC7824A" w:rsidR="00684B84" w:rsidRPr="00315B4A" w:rsidRDefault="00666321" w:rsidP="00EC7F5A">
      <w:pPr>
        <w:numPr>
          <w:ilvl w:val="0"/>
          <w:numId w:val="12"/>
        </w:numPr>
        <w:suppressAutoHyphens/>
        <w:spacing w:after="0" w:line="240" w:lineRule="auto"/>
        <w:rPr>
          <w:rFonts w:eastAsia="Times New Roman" w:cs="Calibri"/>
          <w:lang w:eastAsia="ar-SA"/>
        </w:rPr>
      </w:pPr>
      <w:r w:rsidRPr="00315B4A">
        <w:rPr>
          <w:rFonts w:eastAsia="Arial Unicode MS" w:cs="Calibri"/>
          <w:b/>
          <w:bCs/>
          <w:color w:val="000000" w:themeColor="text1"/>
          <w:lang w:eastAsia="ar-SA"/>
        </w:rPr>
        <w:t>Capacità di progettare in un’ottica di cooperazione</w:t>
      </w:r>
    </w:p>
    <w:p w14:paraId="00B8B5D6" w14:textId="77777777" w:rsidR="00684B84" w:rsidRPr="00315B4A" w:rsidRDefault="00684B84" w:rsidP="00EC7F5A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6887"/>
      </w:tblGrid>
      <w:tr w:rsidR="00666321" w:rsidRPr="00315B4A" w14:paraId="0DED02BC" w14:textId="77777777" w:rsidTr="00350085">
        <w:trPr>
          <w:cantSplit/>
        </w:trPr>
        <w:tc>
          <w:tcPr>
            <w:tcW w:w="2770" w:type="dxa"/>
            <w:vAlign w:val="center"/>
          </w:tcPr>
          <w:p w14:paraId="731D53A0" w14:textId="77777777" w:rsidR="00EC1EC4" w:rsidRDefault="00EC1EC4" w:rsidP="00350085">
            <w:pPr>
              <w:keepNext/>
              <w:spacing w:after="0" w:line="240" w:lineRule="auto"/>
              <w:outlineLvl w:val="0"/>
              <w:rPr>
                <w:rFonts w:eastAsia="Arial Unicode MS" w:cs="Calibri"/>
                <w:color w:val="000000"/>
                <w:lang w:eastAsia="it-IT"/>
              </w:rPr>
            </w:pPr>
          </w:p>
          <w:p w14:paraId="6A635192" w14:textId="1B0F347E" w:rsidR="00666321" w:rsidRPr="00315B4A" w:rsidRDefault="00666321" w:rsidP="00350085">
            <w:pPr>
              <w:keepNext/>
              <w:spacing w:after="0" w:line="240" w:lineRule="auto"/>
              <w:outlineLvl w:val="0"/>
              <w:rPr>
                <w:rFonts w:eastAsia="Arial Unicode MS" w:cs="Calibri"/>
                <w:color w:val="000000"/>
                <w:lang w:eastAsia="it-IT"/>
              </w:rPr>
            </w:pPr>
            <w:r w:rsidRPr="00315B4A">
              <w:rPr>
                <w:rFonts w:eastAsia="Arial Unicode MS" w:cs="Calibri"/>
                <w:color w:val="000000"/>
                <w:lang w:eastAsia="it-IT"/>
              </w:rPr>
              <w:t>Collaborazioni con operatori e istituzioni del sistema culturale (oltre allo spettacolo</w:t>
            </w:r>
            <w:r w:rsidR="00EC1EC4">
              <w:rPr>
                <w:rFonts w:eastAsia="Arial Unicode MS" w:cs="Calibri"/>
                <w:color w:val="000000"/>
                <w:lang w:eastAsia="it-IT"/>
              </w:rPr>
              <w:t xml:space="preserve"> dal vivo</w:t>
            </w:r>
            <w:r w:rsidRPr="00315B4A">
              <w:rPr>
                <w:rFonts w:eastAsia="Arial Unicode MS" w:cs="Calibri"/>
                <w:color w:val="000000"/>
                <w:lang w:eastAsia="it-IT"/>
              </w:rPr>
              <w:t>)</w:t>
            </w:r>
          </w:p>
          <w:p w14:paraId="66BE2A31" w14:textId="77777777" w:rsidR="00666321" w:rsidRDefault="00666321" w:rsidP="00666321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(max.2.000 battute spazi inclusi)</w:t>
            </w:r>
          </w:p>
          <w:p w14:paraId="69662671" w14:textId="20BEE0F3" w:rsidR="00EC1EC4" w:rsidRPr="00315B4A" w:rsidRDefault="00EC1EC4" w:rsidP="00666321">
            <w:pPr>
              <w:keepNext/>
              <w:spacing w:after="0" w:line="240" w:lineRule="auto"/>
              <w:outlineLvl w:val="0"/>
              <w:rPr>
                <w:rFonts w:eastAsia="Times New Roman" w:cs="Calibri"/>
                <w:lang w:eastAsia="it-IT"/>
              </w:rPr>
            </w:pPr>
          </w:p>
        </w:tc>
        <w:tc>
          <w:tcPr>
            <w:tcW w:w="7008" w:type="dxa"/>
          </w:tcPr>
          <w:p w14:paraId="5E2C5B5F" w14:textId="05921D06" w:rsidR="00666321" w:rsidRPr="00315B4A" w:rsidRDefault="00666321" w:rsidP="00350085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Dettagliare</w:t>
            </w:r>
            <w:r w:rsidR="00743261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 i soggetti che si </w:t>
            </w:r>
            <w:r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intendono coinvolgere nel progetto</w:t>
            </w:r>
            <w:r w:rsidR="00743261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 e le relative </w:t>
            </w:r>
            <w:r w:rsidR="00743261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forme di collaborazione</w:t>
            </w:r>
            <w:r w:rsidR="00743261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.</w:t>
            </w:r>
          </w:p>
          <w:p w14:paraId="66BA2367" w14:textId="77777777" w:rsidR="00666321" w:rsidRPr="00315B4A" w:rsidRDefault="00666321" w:rsidP="00350085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67366C25" w14:textId="77777777" w:rsidR="00CB60C7" w:rsidRPr="00315B4A" w:rsidRDefault="00CB60C7" w:rsidP="00EC7F5A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7BC74473" w14:textId="77777777" w:rsidR="00CB60C7" w:rsidRPr="00315B4A" w:rsidRDefault="00CB60C7" w:rsidP="00EC7F5A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2A9A441D" w14:textId="77777777" w:rsidR="00666321" w:rsidRPr="00315B4A" w:rsidRDefault="00666321" w:rsidP="00666321">
      <w:pPr>
        <w:numPr>
          <w:ilvl w:val="0"/>
          <w:numId w:val="12"/>
        </w:numPr>
        <w:suppressAutoHyphens/>
        <w:spacing w:after="0" w:line="240" w:lineRule="auto"/>
        <w:rPr>
          <w:rFonts w:eastAsia="Arial Unicode MS" w:cs="Calibri"/>
          <w:b/>
          <w:bCs/>
          <w:color w:val="000000"/>
          <w:lang w:eastAsia="ar-SA"/>
        </w:rPr>
      </w:pPr>
      <w:r w:rsidRPr="00315B4A">
        <w:rPr>
          <w:rFonts w:eastAsia="Arial Unicode MS" w:cs="Calibri"/>
          <w:b/>
          <w:bCs/>
          <w:color w:val="000000" w:themeColor="text1"/>
          <w:lang w:eastAsia="ar-SA"/>
        </w:rPr>
        <w:t>Sostenibilità del progetto</w:t>
      </w:r>
    </w:p>
    <w:p w14:paraId="779E8446" w14:textId="77777777" w:rsidR="00CB60C7" w:rsidRPr="00315B4A" w:rsidRDefault="00CB60C7" w:rsidP="00EC7F5A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9"/>
        <w:gridCol w:w="6889"/>
      </w:tblGrid>
      <w:tr w:rsidR="00666321" w:rsidRPr="00315B4A" w14:paraId="02BC80A4" w14:textId="77777777" w:rsidTr="00350085">
        <w:trPr>
          <w:cantSplit/>
        </w:trPr>
        <w:tc>
          <w:tcPr>
            <w:tcW w:w="2770" w:type="dxa"/>
            <w:vAlign w:val="center"/>
          </w:tcPr>
          <w:p w14:paraId="51732C73" w14:textId="77777777" w:rsidR="00666321" w:rsidRPr="00315B4A" w:rsidRDefault="00666321" w:rsidP="00350085">
            <w:pPr>
              <w:keepNext/>
              <w:spacing w:after="0" w:line="240" w:lineRule="auto"/>
              <w:outlineLvl w:val="0"/>
              <w:rPr>
                <w:rFonts w:eastAsia="Arial Unicode MS" w:cs="Calibri"/>
                <w:color w:val="000000" w:themeColor="text1"/>
                <w:lang w:eastAsia="it-IT"/>
              </w:rPr>
            </w:pPr>
          </w:p>
          <w:p w14:paraId="5FEDCF1E" w14:textId="149FCC74" w:rsidR="00666321" w:rsidRPr="00315B4A" w:rsidRDefault="00666321" w:rsidP="00350085">
            <w:pPr>
              <w:keepNext/>
              <w:spacing w:after="0" w:line="240" w:lineRule="auto"/>
              <w:outlineLvl w:val="0"/>
              <w:rPr>
                <w:rFonts w:eastAsia="Arial Unicode MS" w:cs="Calibri"/>
                <w:color w:val="000000" w:themeColor="text1"/>
                <w:lang w:eastAsia="it-IT"/>
              </w:rPr>
            </w:pPr>
            <w:r w:rsidRPr="00315B4A">
              <w:rPr>
                <w:rFonts w:eastAsia="Arial Unicode MS" w:cs="Calibri"/>
                <w:color w:val="000000" w:themeColor="text1"/>
                <w:lang w:eastAsia="it-IT"/>
              </w:rPr>
              <w:t>Sostenibilità del progetto</w:t>
            </w:r>
          </w:p>
          <w:p w14:paraId="584740E0" w14:textId="77777777" w:rsidR="00666321" w:rsidRPr="00315B4A" w:rsidRDefault="00666321" w:rsidP="00350085">
            <w:pPr>
              <w:keepNext/>
              <w:spacing w:after="0" w:line="240" w:lineRule="auto"/>
              <w:outlineLvl w:val="0"/>
              <w:rPr>
                <w:rFonts w:eastAsia="Times New Roman" w:cs="Calibri"/>
                <w:lang w:eastAsia="it-IT"/>
              </w:rPr>
            </w:pP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(max.2.000 battute spazi inclusi)</w:t>
            </w:r>
          </w:p>
          <w:p w14:paraId="4090A931" w14:textId="77777777" w:rsidR="00666321" w:rsidRPr="00315B4A" w:rsidRDefault="00666321" w:rsidP="00350085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lang w:eastAsia="it-IT"/>
              </w:rPr>
            </w:pPr>
          </w:p>
        </w:tc>
        <w:tc>
          <w:tcPr>
            <w:tcW w:w="7008" w:type="dxa"/>
          </w:tcPr>
          <w:p w14:paraId="08B79226" w14:textId="59430C0A" w:rsidR="00666321" w:rsidRPr="00315B4A" w:rsidRDefault="00666321" w:rsidP="00350085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Il progetto proposto dovrà tenere conto delle diverse dimensioni di sostenibilità (ambientale, economica, organizzativa e sociale), in una prospettiva di continuità pluriennale</w:t>
            </w:r>
            <w:r w:rsidR="007C7253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.</w:t>
            </w:r>
          </w:p>
          <w:p w14:paraId="056E6B03" w14:textId="77777777" w:rsidR="00666321" w:rsidRPr="00315B4A" w:rsidRDefault="00666321" w:rsidP="00350085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80C1632" w14:textId="77777777" w:rsidR="00666321" w:rsidRPr="00315B4A" w:rsidRDefault="00666321" w:rsidP="00350085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45206D32" w14:textId="171B86B8" w:rsidR="00D33DD6" w:rsidRPr="00315B4A" w:rsidRDefault="00D33DD6" w:rsidP="0AC66DB0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11918E01" w14:textId="710E9E30" w:rsidR="00EC7F5A" w:rsidRPr="00315B4A" w:rsidRDefault="00EC7F5A" w:rsidP="0AC66DB0">
      <w:pPr>
        <w:suppressAutoHyphens/>
        <w:spacing w:after="0" w:line="240" w:lineRule="auto"/>
        <w:rPr>
          <w:rFonts w:eastAsia="Arial Unicode MS" w:cs="Calibri"/>
          <w:b/>
          <w:bCs/>
          <w:color w:val="000000" w:themeColor="text1"/>
          <w:lang w:eastAsia="ar-SA"/>
        </w:rPr>
      </w:pPr>
    </w:p>
    <w:p w14:paraId="309FA268" w14:textId="77777777" w:rsidR="00EC7F5A" w:rsidRPr="00315B4A" w:rsidRDefault="00EC7F5A" w:rsidP="00EC7F5A">
      <w:pPr>
        <w:suppressAutoHyphens/>
        <w:spacing w:after="0" w:line="240" w:lineRule="auto"/>
        <w:rPr>
          <w:rFonts w:eastAsia="Cambria" w:cs="Calibri"/>
          <w:sz w:val="24"/>
          <w:szCs w:val="24"/>
          <w:lang w:eastAsia="ar-SA"/>
        </w:rPr>
      </w:pP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3"/>
      </w:tblGrid>
      <w:tr w:rsidR="00EC7F5A" w:rsidRPr="00315B4A" w14:paraId="1073E5E3" w14:textId="77777777" w:rsidTr="00612482">
        <w:trPr>
          <w:trHeight w:val="4905"/>
        </w:trPr>
        <w:tc>
          <w:tcPr>
            <w:tcW w:w="9653" w:type="dxa"/>
          </w:tcPr>
          <w:p w14:paraId="7726499E" w14:textId="2624FD98" w:rsidR="00EC7F5A" w:rsidRPr="00315B4A" w:rsidRDefault="00EC7F5A" w:rsidP="000E48A5">
            <w:pPr>
              <w:suppressAutoHyphens/>
              <w:spacing w:line="240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315B4A">
              <w:rPr>
                <w:rFonts w:eastAsia="Times New Roman" w:cs="Calibri"/>
                <w:b/>
                <w:bCs/>
                <w:lang w:eastAsia="ar-SA"/>
              </w:rPr>
              <w:t xml:space="preserve">IMPIANTO PROGETTUALE E IPOTESI DI SVILUPPO </w:t>
            </w:r>
            <w:r w:rsidR="005B3671" w:rsidRPr="00315B4A">
              <w:rPr>
                <w:rFonts w:eastAsia="Times New Roman" w:cs="Calibri"/>
                <w:b/>
                <w:bCs/>
                <w:lang w:eastAsia="ar-SA"/>
              </w:rPr>
              <w:t xml:space="preserve">PLURIENNALE </w:t>
            </w:r>
            <w:r w:rsidRPr="00315B4A">
              <w:rPr>
                <w:rFonts w:eastAsia="Times New Roman" w:cs="Calibri"/>
                <w:b/>
                <w:bCs/>
                <w:lang w:eastAsia="ar-SA"/>
              </w:rPr>
              <w:t>DELL’INIZIATIVA</w:t>
            </w:r>
            <w:r w:rsidR="005B3671" w:rsidRPr="00315B4A">
              <w:rPr>
                <w:rFonts w:eastAsia="Times New Roman" w:cs="Calibri"/>
                <w:b/>
                <w:bCs/>
                <w:lang w:eastAsia="ar-SA"/>
              </w:rPr>
              <w:t xml:space="preserve"> (202</w:t>
            </w:r>
            <w:r w:rsidR="00051A6C" w:rsidRPr="00315B4A">
              <w:rPr>
                <w:rFonts w:eastAsia="Times New Roman" w:cs="Calibri"/>
                <w:b/>
                <w:bCs/>
                <w:lang w:eastAsia="ar-SA"/>
              </w:rPr>
              <w:t>5</w:t>
            </w:r>
            <w:r w:rsidR="005B3671" w:rsidRPr="00315B4A">
              <w:rPr>
                <w:rFonts w:eastAsia="Times New Roman" w:cs="Calibri"/>
                <w:b/>
                <w:bCs/>
                <w:lang w:eastAsia="ar-SA"/>
              </w:rPr>
              <w:t>-202</w:t>
            </w:r>
            <w:r w:rsidR="00051A6C" w:rsidRPr="00315B4A">
              <w:rPr>
                <w:rFonts w:eastAsia="Times New Roman" w:cs="Calibri"/>
                <w:b/>
                <w:bCs/>
                <w:lang w:eastAsia="ar-SA"/>
              </w:rPr>
              <w:t>8</w:t>
            </w:r>
            <w:r w:rsidR="005B3671" w:rsidRPr="00315B4A">
              <w:rPr>
                <w:rFonts w:eastAsia="Times New Roman" w:cs="Calibri"/>
                <w:b/>
                <w:bCs/>
                <w:lang w:eastAsia="ar-SA"/>
              </w:rPr>
              <w:t>)</w:t>
            </w:r>
          </w:p>
          <w:p w14:paraId="39A91916" w14:textId="4776F771" w:rsidR="00666321" w:rsidRPr="00315B4A" w:rsidRDefault="00666321" w:rsidP="00666321">
            <w:pPr>
              <w:suppressAutoHyphens/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Descrivere e dettagliare il più possibile un progetto coerente e sostenibile relativo alle stagioni 2025-2028, delineando uno sviluppo organizzativo e artistico che si ponga l’obiettivo di consolidare la struttura, rafforzare le risorse economiche, implementare le collaborazioni, incrementare la qualità artistica e il rischio culturale, accompagnare il pubblico di riferimento in processi di formazione e crescita.</w:t>
            </w:r>
          </w:p>
          <w:p w14:paraId="60CFAEAF" w14:textId="71BAC4AC" w:rsidR="00C710DD" w:rsidRPr="00315B4A" w:rsidRDefault="00666321" w:rsidP="5F6D359A">
            <w:pPr>
              <w:suppressAutoHyphens/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315B4A">
              <w:rPr>
                <w:rFonts w:eastAsia="Times New Roman" w:cs="Calibri"/>
                <w:i/>
                <w:iCs/>
                <w:sz w:val="18"/>
                <w:szCs w:val="18"/>
                <w:u w:val="single"/>
                <w:lang w:eastAsia="ar-SA"/>
              </w:rPr>
              <w:t xml:space="preserve">Non </w:t>
            </w:r>
            <w:r w:rsidR="007C7253" w:rsidRPr="00315B4A">
              <w:rPr>
                <w:rFonts w:eastAsia="Times New Roman" w:cs="Calibri"/>
                <w:i/>
                <w:iCs/>
                <w:sz w:val="18"/>
                <w:szCs w:val="18"/>
                <w:u w:val="single"/>
                <w:lang w:eastAsia="ar-SA"/>
              </w:rPr>
              <w:t xml:space="preserve">è necessario </w:t>
            </w:r>
            <w:r w:rsidRPr="00315B4A">
              <w:rPr>
                <w:rFonts w:eastAsia="Times New Roman" w:cs="Calibri"/>
                <w:i/>
                <w:iCs/>
                <w:sz w:val="18"/>
                <w:szCs w:val="18"/>
                <w:u w:val="single"/>
                <w:lang w:eastAsia="ar-SA"/>
              </w:rPr>
              <w:t>dettagliare la programmazione artistica</w:t>
            </w:r>
            <w:r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, che verrà definita di concerto con la Fondazione in fase di follow up</w:t>
            </w:r>
            <w:r w:rsidR="007C7253" w:rsidRPr="00315B4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.</w:t>
            </w:r>
          </w:p>
          <w:p w14:paraId="0428132A" w14:textId="4DAEA3C5" w:rsidR="00EC7F5A" w:rsidRPr="00315B4A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(max.</w:t>
            </w:r>
            <w:r w:rsidR="001B33D5"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6</w:t>
            </w:r>
            <w:r w:rsidRPr="00315B4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ar-SA"/>
              </w:rPr>
              <w:t>.000 battute spazi inclusi)</w:t>
            </w:r>
          </w:p>
        </w:tc>
      </w:tr>
    </w:tbl>
    <w:p w14:paraId="5D1C7D67" w14:textId="77777777" w:rsidR="5DBE53F3" w:rsidRPr="00315B4A" w:rsidRDefault="5DBE53F3" w:rsidP="00612482">
      <w:pPr>
        <w:spacing w:after="0" w:line="240" w:lineRule="auto"/>
        <w:rPr>
          <w:rFonts w:eastAsia="Arial Unicode MS" w:cs="Calibri"/>
          <w:b/>
          <w:bCs/>
          <w:color w:val="000000" w:themeColor="text1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5DBE53F3" w:rsidRPr="00315B4A" w14:paraId="47EDA121" w14:textId="77777777" w:rsidTr="00612482">
        <w:trPr>
          <w:trHeight w:val="1716"/>
        </w:trPr>
        <w:tc>
          <w:tcPr>
            <w:tcW w:w="9634" w:type="dxa"/>
          </w:tcPr>
          <w:p w14:paraId="1235FE93" w14:textId="77777777" w:rsidR="00BC1182" w:rsidRDefault="5DBE53F3" w:rsidP="00BC1182">
            <w:pPr>
              <w:spacing w:line="276" w:lineRule="auto"/>
              <w:rPr>
                <w:rFonts w:eastAsia="Arial Unicode MS" w:cs="Calibri"/>
                <w:b/>
                <w:bCs/>
                <w:color w:val="000000" w:themeColor="text1"/>
                <w:lang w:eastAsia="ar-SA"/>
              </w:rPr>
            </w:pPr>
            <w:r w:rsidRPr="00315B4A">
              <w:rPr>
                <w:rFonts w:eastAsia="Arial Unicode MS" w:cs="Calibri"/>
                <w:b/>
                <w:bCs/>
                <w:color w:val="000000" w:themeColor="text1"/>
                <w:lang w:eastAsia="ar-SA"/>
              </w:rPr>
              <w:t>Eventuale documentazione aggiuntiva</w:t>
            </w:r>
          </w:p>
          <w:p w14:paraId="4BF3F672" w14:textId="755D2A8B" w:rsidR="5DBE53F3" w:rsidRPr="00BC1182" w:rsidRDefault="5EEACB1E" w:rsidP="00BC1182">
            <w:pPr>
              <w:spacing w:line="276" w:lineRule="auto"/>
              <w:rPr>
                <w:rFonts w:eastAsia="Arial Unicode MS" w:cs="Calibri"/>
                <w:b/>
                <w:bCs/>
                <w:color w:val="000000" w:themeColor="text1"/>
                <w:lang w:eastAsia="ar-SA"/>
              </w:rPr>
            </w:pPr>
            <w:r w:rsidRPr="00BC1182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È possibile inserire link ad eventuale documentazione aggiuntiva (ad es: link a rassegna stampa, video, etc.).</w:t>
            </w:r>
          </w:p>
        </w:tc>
      </w:tr>
    </w:tbl>
    <w:p w14:paraId="6AD7F7B1" w14:textId="11529A2B" w:rsidR="5DBE53F3" w:rsidRPr="00315B4A" w:rsidRDefault="5DBE53F3" w:rsidP="5DBE53F3">
      <w:pPr>
        <w:spacing w:line="276" w:lineRule="auto"/>
        <w:rPr>
          <w:rFonts w:cs="Calibri"/>
        </w:rPr>
      </w:pPr>
    </w:p>
    <w:sectPr w:rsidR="5DBE53F3" w:rsidRPr="00315B4A" w:rsidSect="00EC1EC4">
      <w:footerReference w:type="default" r:id="rId11"/>
      <w:pgSz w:w="11906" w:h="16838"/>
      <w:pgMar w:top="1418" w:right="1134" w:bottom="133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9518F" w14:textId="77777777" w:rsidR="00997CD7" w:rsidRDefault="00997CD7" w:rsidP="006D4BC6">
      <w:pPr>
        <w:spacing w:after="0" w:line="240" w:lineRule="auto"/>
      </w:pPr>
      <w:r>
        <w:separator/>
      </w:r>
    </w:p>
  </w:endnote>
  <w:endnote w:type="continuationSeparator" w:id="0">
    <w:p w14:paraId="68E9D74D" w14:textId="77777777" w:rsidR="00997CD7" w:rsidRDefault="00997CD7" w:rsidP="006D4BC6">
      <w:pPr>
        <w:spacing w:after="0" w:line="240" w:lineRule="auto"/>
      </w:pPr>
      <w:r>
        <w:continuationSeparator/>
      </w:r>
    </w:p>
  </w:endnote>
  <w:endnote w:type="continuationNotice" w:id="1">
    <w:p w14:paraId="0313A96E" w14:textId="77777777" w:rsidR="00997CD7" w:rsidRDefault="00997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A25D" w14:textId="55139AC7" w:rsidR="00E04C3C" w:rsidRDefault="00E04C3C" w:rsidP="00E04C3C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D004E" w14:textId="77777777" w:rsidR="00997CD7" w:rsidRDefault="00997CD7" w:rsidP="006D4BC6">
      <w:pPr>
        <w:spacing w:after="0" w:line="240" w:lineRule="auto"/>
      </w:pPr>
      <w:r>
        <w:separator/>
      </w:r>
    </w:p>
  </w:footnote>
  <w:footnote w:type="continuationSeparator" w:id="0">
    <w:p w14:paraId="7D339A1B" w14:textId="77777777" w:rsidR="00997CD7" w:rsidRDefault="00997CD7" w:rsidP="006D4BC6">
      <w:pPr>
        <w:spacing w:after="0" w:line="240" w:lineRule="auto"/>
      </w:pPr>
      <w:r>
        <w:continuationSeparator/>
      </w:r>
    </w:p>
  </w:footnote>
  <w:footnote w:type="continuationNotice" w:id="1">
    <w:p w14:paraId="45E5F7B2" w14:textId="77777777" w:rsidR="00997CD7" w:rsidRDefault="00997C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7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3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3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3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3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3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2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6120"/>
      </w:pPr>
      <w:rPr>
        <w:rFonts w:ascii="Arial" w:hAnsi="Arial" w:cs="Arial"/>
      </w:rPr>
    </w:lvl>
  </w:abstractNum>
  <w:abstractNum w:abstractNumId="3" w15:restartNumberingAfterBreak="0">
    <w:nsid w:val="00000005"/>
    <w:multiLevelType w:val="multilevel"/>
    <w:tmpl w:val="00000005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5" w15:restartNumberingAfterBreak="0">
    <w:nsid w:val="00000007"/>
    <w:multiLevelType w:val="multilevel"/>
    <w:tmpl w:val="0000000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rFonts w:cs="Calibri" w:hint="default"/>
      </w:rPr>
    </w:lvl>
  </w:abstractNum>
  <w:abstractNum w:abstractNumId="7" w15:restartNumberingAfterBreak="0">
    <w:nsid w:val="00000009"/>
    <w:multiLevelType w:val="multilevel"/>
    <w:tmpl w:val="00000009"/>
    <w:name w:val="WW8Num3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8" w15:restartNumberingAfterBreak="0">
    <w:nsid w:val="0000000A"/>
    <w:multiLevelType w:val="multilevel"/>
    <w:tmpl w:val="0000000A"/>
    <w:name w:val="WW8Num35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9" w15:restartNumberingAfterBreak="0">
    <w:nsid w:val="0000000B"/>
    <w:multiLevelType w:val="multilevel"/>
    <w:tmpl w:val="0000000B"/>
    <w:name w:val="WW8Num4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F1831AE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E5028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A03F8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316662"/>
    <w:multiLevelType w:val="hybridMultilevel"/>
    <w:tmpl w:val="99E46B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C5700"/>
    <w:multiLevelType w:val="hybridMultilevel"/>
    <w:tmpl w:val="DE68CE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5162A4"/>
    <w:multiLevelType w:val="hybridMultilevel"/>
    <w:tmpl w:val="EF563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309C9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9861B1"/>
    <w:multiLevelType w:val="hybridMultilevel"/>
    <w:tmpl w:val="40E2A2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FF63A5"/>
    <w:multiLevelType w:val="hybridMultilevel"/>
    <w:tmpl w:val="57A24722"/>
    <w:lvl w:ilvl="0" w:tplc="E098C70A">
      <w:start w:val="4"/>
      <w:numFmt w:val="decimal"/>
      <w:lvlText w:val="%1"/>
      <w:lvlJc w:val="left"/>
      <w:pPr>
        <w:ind w:left="720" w:hanging="360"/>
      </w:pPr>
      <w:rPr>
        <w:rFonts w:ascii="Arial" w:eastAsia="Arial Unicode MS" w:hAnsi="Arial" w:cs="Arial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46909">
    <w:abstractNumId w:val="0"/>
  </w:num>
  <w:num w:numId="2" w16cid:durableId="1622108003">
    <w:abstractNumId w:val="1"/>
  </w:num>
  <w:num w:numId="3" w16cid:durableId="480804645">
    <w:abstractNumId w:val="2"/>
  </w:num>
  <w:num w:numId="4" w16cid:durableId="1798639348">
    <w:abstractNumId w:val="3"/>
  </w:num>
  <w:num w:numId="5" w16cid:durableId="337006609">
    <w:abstractNumId w:val="4"/>
  </w:num>
  <w:num w:numId="6" w16cid:durableId="1066802991">
    <w:abstractNumId w:val="5"/>
  </w:num>
  <w:num w:numId="7" w16cid:durableId="795218826">
    <w:abstractNumId w:val="6"/>
  </w:num>
  <w:num w:numId="8" w16cid:durableId="1848933658">
    <w:abstractNumId w:val="7"/>
  </w:num>
  <w:num w:numId="9" w16cid:durableId="232160956">
    <w:abstractNumId w:val="8"/>
  </w:num>
  <w:num w:numId="10" w16cid:durableId="1003360378">
    <w:abstractNumId w:val="9"/>
  </w:num>
  <w:num w:numId="11" w16cid:durableId="1904829931">
    <w:abstractNumId w:val="10"/>
  </w:num>
  <w:num w:numId="12" w16cid:durableId="1942450776">
    <w:abstractNumId w:val="18"/>
  </w:num>
  <w:num w:numId="13" w16cid:durableId="1069231184">
    <w:abstractNumId w:val="17"/>
  </w:num>
  <w:num w:numId="14" w16cid:durableId="1679195887">
    <w:abstractNumId w:val="19"/>
  </w:num>
  <w:num w:numId="15" w16cid:durableId="1250231157">
    <w:abstractNumId w:val="12"/>
  </w:num>
  <w:num w:numId="16" w16cid:durableId="243758914">
    <w:abstractNumId w:val="11"/>
  </w:num>
  <w:num w:numId="17" w16cid:durableId="2067103055">
    <w:abstractNumId w:val="13"/>
  </w:num>
  <w:num w:numId="18" w16cid:durableId="1495560923">
    <w:abstractNumId w:val="15"/>
  </w:num>
  <w:num w:numId="19" w16cid:durableId="325011328">
    <w:abstractNumId w:val="14"/>
  </w:num>
  <w:num w:numId="20" w16cid:durableId="165942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C6"/>
    <w:rsid w:val="00012057"/>
    <w:rsid w:val="00051A6C"/>
    <w:rsid w:val="00085F42"/>
    <w:rsid w:val="00090ACA"/>
    <w:rsid w:val="000A2AFC"/>
    <w:rsid w:val="000E48A5"/>
    <w:rsid w:val="00101A6A"/>
    <w:rsid w:val="00105263"/>
    <w:rsid w:val="00131BFA"/>
    <w:rsid w:val="001472CA"/>
    <w:rsid w:val="0015657E"/>
    <w:rsid w:val="00166647"/>
    <w:rsid w:val="00170BDD"/>
    <w:rsid w:val="00170E93"/>
    <w:rsid w:val="00186B96"/>
    <w:rsid w:val="00192BDB"/>
    <w:rsid w:val="001B33D5"/>
    <w:rsid w:val="001C1F74"/>
    <w:rsid w:val="001D1EDF"/>
    <w:rsid w:val="001F4B22"/>
    <w:rsid w:val="00205778"/>
    <w:rsid w:val="00217F6E"/>
    <w:rsid w:val="00224A2C"/>
    <w:rsid w:val="00290212"/>
    <w:rsid w:val="00293F1D"/>
    <w:rsid w:val="002B4AD9"/>
    <w:rsid w:val="002C2CE6"/>
    <w:rsid w:val="002F6E69"/>
    <w:rsid w:val="002F74D7"/>
    <w:rsid w:val="00311338"/>
    <w:rsid w:val="00311687"/>
    <w:rsid w:val="003137F4"/>
    <w:rsid w:val="00315B4A"/>
    <w:rsid w:val="00317A52"/>
    <w:rsid w:val="00325275"/>
    <w:rsid w:val="00325306"/>
    <w:rsid w:val="00340505"/>
    <w:rsid w:val="00357488"/>
    <w:rsid w:val="0037573D"/>
    <w:rsid w:val="003943AF"/>
    <w:rsid w:val="003B1D2C"/>
    <w:rsid w:val="003D642C"/>
    <w:rsid w:val="003D66EE"/>
    <w:rsid w:val="003E1F1F"/>
    <w:rsid w:val="00401D14"/>
    <w:rsid w:val="00406667"/>
    <w:rsid w:val="00425033"/>
    <w:rsid w:val="00425300"/>
    <w:rsid w:val="00467287"/>
    <w:rsid w:val="004746A6"/>
    <w:rsid w:val="00491A22"/>
    <w:rsid w:val="00493E6A"/>
    <w:rsid w:val="004A264F"/>
    <w:rsid w:val="004A2C19"/>
    <w:rsid w:val="004C4696"/>
    <w:rsid w:val="004C56CC"/>
    <w:rsid w:val="004D3793"/>
    <w:rsid w:val="004D4DB3"/>
    <w:rsid w:val="00500AB6"/>
    <w:rsid w:val="00524A45"/>
    <w:rsid w:val="0053702D"/>
    <w:rsid w:val="00557D43"/>
    <w:rsid w:val="00566CDE"/>
    <w:rsid w:val="0057032B"/>
    <w:rsid w:val="0057033B"/>
    <w:rsid w:val="00585B65"/>
    <w:rsid w:val="00592A6D"/>
    <w:rsid w:val="0059513D"/>
    <w:rsid w:val="005A02CE"/>
    <w:rsid w:val="005B12CB"/>
    <w:rsid w:val="005B3671"/>
    <w:rsid w:val="005D1173"/>
    <w:rsid w:val="00612482"/>
    <w:rsid w:val="00666321"/>
    <w:rsid w:val="0067789C"/>
    <w:rsid w:val="00684B84"/>
    <w:rsid w:val="006A2D72"/>
    <w:rsid w:val="006B58A0"/>
    <w:rsid w:val="006C0A45"/>
    <w:rsid w:val="006D4BC6"/>
    <w:rsid w:val="006E528E"/>
    <w:rsid w:val="00713F69"/>
    <w:rsid w:val="007270C8"/>
    <w:rsid w:val="00743261"/>
    <w:rsid w:val="007439B6"/>
    <w:rsid w:val="00784994"/>
    <w:rsid w:val="0079442C"/>
    <w:rsid w:val="007A6DD0"/>
    <w:rsid w:val="007C564C"/>
    <w:rsid w:val="007C7253"/>
    <w:rsid w:val="007E0535"/>
    <w:rsid w:val="007E7077"/>
    <w:rsid w:val="00827CEA"/>
    <w:rsid w:val="00842EA8"/>
    <w:rsid w:val="00876B2F"/>
    <w:rsid w:val="00881554"/>
    <w:rsid w:val="00887E45"/>
    <w:rsid w:val="00890D55"/>
    <w:rsid w:val="008A0BB4"/>
    <w:rsid w:val="008B3E6A"/>
    <w:rsid w:val="00956B05"/>
    <w:rsid w:val="009738AA"/>
    <w:rsid w:val="009738E1"/>
    <w:rsid w:val="009753EA"/>
    <w:rsid w:val="009870D4"/>
    <w:rsid w:val="00992FBC"/>
    <w:rsid w:val="00997CD7"/>
    <w:rsid w:val="009A627A"/>
    <w:rsid w:val="009B29E1"/>
    <w:rsid w:val="009C51CA"/>
    <w:rsid w:val="009E30F4"/>
    <w:rsid w:val="009E42D8"/>
    <w:rsid w:val="009F5CBC"/>
    <w:rsid w:val="009F5E63"/>
    <w:rsid w:val="00A20DEC"/>
    <w:rsid w:val="00A33A2A"/>
    <w:rsid w:val="00A47B0E"/>
    <w:rsid w:val="00A52F98"/>
    <w:rsid w:val="00A76959"/>
    <w:rsid w:val="00AA0BE8"/>
    <w:rsid w:val="00AA298E"/>
    <w:rsid w:val="00AE2D01"/>
    <w:rsid w:val="00AE78A9"/>
    <w:rsid w:val="00B070A3"/>
    <w:rsid w:val="00B35A24"/>
    <w:rsid w:val="00B507EE"/>
    <w:rsid w:val="00B73F3E"/>
    <w:rsid w:val="00B950B2"/>
    <w:rsid w:val="00B96098"/>
    <w:rsid w:val="00BC1182"/>
    <w:rsid w:val="00BC1708"/>
    <w:rsid w:val="00BE1E8F"/>
    <w:rsid w:val="00BE643C"/>
    <w:rsid w:val="00C0254E"/>
    <w:rsid w:val="00C02821"/>
    <w:rsid w:val="00C160DF"/>
    <w:rsid w:val="00C23487"/>
    <w:rsid w:val="00C60BD0"/>
    <w:rsid w:val="00C63E48"/>
    <w:rsid w:val="00C710DD"/>
    <w:rsid w:val="00C8288B"/>
    <w:rsid w:val="00C86910"/>
    <w:rsid w:val="00C91118"/>
    <w:rsid w:val="00CA5F63"/>
    <w:rsid w:val="00CB60C7"/>
    <w:rsid w:val="00CB6A24"/>
    <w:rsid w:val="00CD4318"/>
    <w:rsid w:val="00CD5B76"/>
    <w:rsid w:val="00CF0B6E"/>
    <w:rsid w:val="00CF364F"/>
    <w:rsid w:val="00D038D8"/>
    <w:rsid w:val="00D33DD6"/>
    <w:rsid w:val="00D54FEA"/>
    <w:rsid w:val="00DF5C48"/>
    <w:rsid w:val="00E008BA"/>
    <w:rsid w:val="00E04C3C"/>
    <w:rsid w:val="00E1A2C2"/>
    <w:rsid w:val="00E50BAE"/>
    <w:rsid w:val="00E55BA7"/>
    <w:rsid w:val="00EC1EC4"/>
    <w:rsid w:val="00EC7F5A"/>
    <w:rsid w:val="00ED0DDE"/>
    <w:rsid w:val="00ED3E14"/>
    <w:rsid w:val="00EF16A0"/>
    <w:rsid w:val="00F07263"/>
    <w:rsid w:val="00F213EE"/>
    <w:rsid w:val="00F2241D"/>
    <w:rsid w:val="00F24745"/>
    <w:rsid w:val="00F76645"/>
    <w:rsid w:val="00F76B31"/>
    <w:rsid w:val="00FB6804"/>
    <w:rsid w:val="00FE4244"/>
    <w:rsid w:val="0167DAB8"/>
    <w:rsid w:val="01C9BFBD"/>
    <w:rsid w:val="01D36509"/>
    <w:rsid w:val="02F099D3"/>
    <w:rsid w:val="087B1CDD"/>
    <w:rsid w:val="089DF33D"/>
    <w:rsid w:val="0944D0E7"/>
    <w:rsid w:val="09BC2A25"/>
    <w:rsid w:val="09E27A12"/>
    <w:rsid w:val="0AC2332F"/>
    <w:rsid w:val="0AC66DB0"/>
    <w:rsid w:val="0BBEB7F2"/>
    <w:rsid w:val="120DF169"/>
    <w:rsid w:val="1214D119"/>
    <w:rsid w:val="12F9C6D6"/>
    <w:rsid w:val="156B29DE"/>
    <w:rsid w:val="18A2CAA0"/>
    <w:rsid w:val="18B4C956"/>
    <w:rsid w:val="18BCBFFC"/>
    <w:rsid w:val="1A5099B7"/>
    <w:rsid w:val="1B13DFB0"/>
    <w:rsid w:val="1B6C7205"/>
    <w:rsid w:val="1C6B05AF"/>
    <w:rsid w:val="1CBD3515"/>
    <w:rsid w:val="2045E5ED"/>
    <w:rsid w:val="24819008"/>
    <w:rsid w:val="24A34546"/>
    <w:rsid w:val="24E7F486"/>
    <w:rsid w:val="25D998DA"/>
    <w:rsid w:val="2815D82F"/>
    <w:rsid w:val="28A68F3B"/>
    <w:rsid w:val="2B191237"/>
    <w:rsid w:val="2B20C20D"/>
    <w:rsid w:val="2C5FA212"/>
    <w:rsid w:val="2ED2FA47"/>
    <w:rsid w:val="3461712E"/>
    <w:rsid w:val="36B5D407"/>
    <w:rsid w:val="372BBB8A"/>
    <w:rsid w:val="3804D0AF"/>
    <w:rsid w:val="3C4AA9E9"/>
    <w:rsid w:val="3E8225DC"/>
    <w:rsid w:val="47159988"/>
    <w:rsid w:val="47DF1A00"/>
    <w:rsid w:val="47F6DB74"/>
    <w:rsid w:val="4A6FF8EB"/>
    <w:rsid w:val="511F804B"/>
    <w:rsid w:val="54C988B3"/>
    <w:rsid w:val="5576F22B"/>
    <w:rsid w:val="576223B5"/>
    <w:rsid w:val="5BC28233"/>
    <w:rsid w:val="5BE24D9F"/>
    <w:rsid w:val="5CAA535B"/>
    <w:rsid w:val="5DBE53F3"/>
    <w:rsid w:val="5EEACB1E"/>
    <w:rsid w:val="5EFA22F5"/>
    <w:rsid w:val="5F6D359A"/>
    <w:rsid w:val="609F4770"/>
    <w:rsid w:val="60B9C4A1"/>
    <w:rsid w:val="6315DF6A"/>
    <w:rsid w:val="65F9C617"/>
    <w:rsid w:val="67216202"/>
    <w:rsid w:val="67943CFB"/>
    <w:rsid w:val="685D9A6F"/>
    <w:rsid w:val="68767907"/>
    <w:rsid w:val="6A8CE4E0"/>
    <w:rsid w:val="6BA50FA3"/>
    <w:rsid w:val="6BC96E5E"/>
    <w:rsid w:val="6BD34319"/>
    <w:rsid w:val="6C44638F"/>
    <w:rsid w:val="6D572682"/>
    <w:rsid w:val="6E9B2449"/>
    <w:rsid w:val="704AE2B4"/>
    <w:rsid w:val="706D0073"/>
    <w:rsid w:val="7135A8E8"/>
    <w:rsid w:val="71E4AE70"/>
    <w:rsid w:val="74732FBB"/>
    <w:rsid w:val="76C655CE"/>
    <w:rsid w:val="76FC904A"/>
    <w:rsid w:val="7A238E43"/>
    <w:rsid w:val="7CD6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CDE30"/>
  <w15:chartTrackingRefBased/>
  <w15:docId w15:val="{0393FF74-DBD8-4CB9-AC89-FCEF8283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BE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4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C6"/>
  </w:style>
  <w:style w:type="paragraph" w:styleId="Pidipagina">
    <w:name w:val="footer"/>
    <w:basedOn w:val="Normale"/>
    <w:link w:val="Pidipagina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B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287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E04C3C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04C3C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E04C3C"/>
    <w:rPr>
      <w:rFonts w:eastAsia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4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Collegamentoipertestuale">
    <w:name w:val="Hyperlink"/>
    <w:rsid w:val="0053702D"/>
    <w:rPr>
      <w:color w:val="0000FF"/>
      <w:u w:val="single"/>
    </w:rPr>
  </w:style>
  <w:style w:type="paragraph" w:styleId="NormaleWeb">
    <w:name w:val="Normal (Web)"/>
    <w:basedOn w:val="Normale"/>
    <w:rsid w:val="0053702D"/>
    <w:pPr>
      <w:suppressAutoHyphens/>
      <w:spacing w:after="0" w:line="240" w:lineRule="auto"/>
    </w:pPr>
    <w:rPr>
      <w:rFonts w:cs="Calibri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02D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E2D0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F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E7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0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077"/>
    <w:rPr>
      <w:b/>
      <w:bCs/>
      <w:lang w:eastAsia="en-US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6B58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B58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9b9c4-76be-4363-82bf-536d01112f05" xsi:nil="true"/>
    <lcf76f155ced4ddcb4097134ff3c332f xmlns="ddd7fb0d-7244-48df-9150-e39cd347c7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B647FEB9F1E545A00552A6A42E6C84" ma:contentTypeVersion="18" ma:contentTypeDescription="Creare un nuovo documento." ma:contentTypeScope="" ma:versionID="8a88255e8a1f13cc9f8f143a0a5d72cd">
  <xsd:schema xmlns:xsd="http://www.w3.org/2001/XMLSchema" xmlns:xs="http://www.w3.org/2001/XMLSchema" xmlns:p="http://schemas.microsoft.com/office/2006/metadata/properties" xmlns:ns2="ddd7fb0d-7244-48df-9150-e39cd347c755" xmlns:ns3="ddc9b9c4-76be-4363-82bf-536d01112f05" targetNamespace="http://schemas.microsoft.com/office/2006/metadata/properties" ma:root="true" ma:fieldsID="3aabaf86117de90bde9f11ca7bbf724f" ns2:_="" ns3:_="">
    <xsd:import namespace="ddd7fb0d-7244-48df-9150-e39cd347c755"/>
    <xsd:import namespace="ddc9b9c4-76be-4363-82bf-536d01112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fb0d-7244-48df-9150-e39cd347c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3c9dc89-a116-40de-bd1f-b829837f6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b9c4-76be-4363-82bf-536d01112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fb149-e3a5-4342-a6dc-a5d5bdd94a83}" ma:internalName="TaxCatchAll" ma:showField="CatchAllData" ma:web="ddc9b9c4-76be-4363-82bf-536d01112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87A30-7014-42D3-BC8C-E6F7738F1A7C}">
  <ds:schemaRefs>
    <ds:schemaRef ds:uri="http://schemas.microsoft.com/office/2006/metadata/properties"/>
    <ds:schemaRef ds:uri="http://schemas.microsoft.com/office/infopath/2007/PartnerControls"/>
    <ds:schemaRef ds:uri="ddc9b9c4-76be-4363-82bf-536d01112f05"/>
    <ds:schemaRef ds:uri="ddd7fb0d-7244-48df-9150-e39cd347c755"/>
  </ds:schemaRefs>
</ds:datastoreItem>
</file>

<file path=customXml/itemProps2.xml><?xml version="1.0" encoding="utf-8"?>
<ds:datastoreItem xmlns:ds="http://schemas.openxmlformats.org/officeDocument/2006/customXml" ds:itemID="{BE110ABD-2FDA-4B8F-9B2A-A353FF3FD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5A306-BAC0-49D1-8647-BDBACE191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fb0d-7244-48df-9150-e39cd347c755"/>
    <ds:schemaRef ds:uri="ddc9b9c4-76be-4363-82bf-536d0111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2B40D-4EF4-43F3-A2D5-1C4C5495F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780</Words>
  <Characters>4448</Characters>
  <Application>Microsoft Office Word</Application>
  <DocSecurity>0</DocSecurity>
  <Lines>37</Lines>
  <Paragraphs>10</Paragraphs>
  <ScaleCrop>false</ScaleCrop>
  <Company>Grizli777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Pinzin</dc:creator>
  <cp:keywords/>
  <cp:lastModifiedBy>Corto Circuito Piemonte dal Vivo</cp:lastModifiedBy>
  <cp:revision>98</cp:revision>
  <dcterms:created xsi:type="dcterms:W3CDTF">2022-02-11T18:19:00Z</dcterms:created>
  <dcterms:modified xsi:type="dcterms:W3CDTF">2024-09-30T11:19:00Z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0x010100D3B647FEB9F1E545A00552A6A42E6C84</vt:lpwstr>
  </property>
  <property fmtid="{D5CDD505-2E9C-101B-9397-08002B2CF9AE}" pid="3" name="MediaServiceImageTags">
    <vt:lpwstr/>
  </property>
</Properties>
</file>